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828"/>
        <w:gridCol w:w="1127"/>
        <w:gridCol w:w="1663"/>
        <w:gridCol w:w="1385"/>
        <w:gridCol w:w="1638"/>
        <w:gridCol w:w="2451"/>
      </w:tblGrid>
      <w:tr w:rsidR="00C506C9" w:rsidRPr="008407E6" w:rsidTr="00F33073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Default="00C506C9" w:rsidP="00F33073">
            <w:pPr>
              <w:tabs>
                <w:tab w:val="center" w:pos="4844"/>
                <w:tab w:val="right" w:pos="968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C506C9" w:rsidRPr="00FD590D" w:rsidRDefault="00C506C9" w:rsidP="00F33073">
            <w:pPr>
              <w:tabs>
                <w:tab w:val="center" w:pos="4844"/>
                <w:tab w:val="right" w:pos="968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Anexa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3 la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Ordinul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SFS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427 </w:t>
            </w: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din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21.08.2018</w:t>
            </w:r>
          </w:p>
          <w:p w:rsidR="00C506C9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Informaţia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prezentată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companiile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asigurare</w:t>
            </w:r>
            <w:proofErr w:type="spellEnd"/>
          </w:p>
          <w:p w:rsidR="00C506C9" w:rsidRPr="00FD590D" w:rsidRDefault="00C506C9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6C9" w:rsidRPr="00C8643C" w:rsidTr="00F3307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Date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despre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persoana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fizică</w:t>
            </w:r>
            <w:proofErr w:type="spellEnd"/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semnării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contractului</w:t>
            </w:r>
            <w:proofErr w:type="spellEnd"/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Date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despre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cazul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asigurat</w:t>
            </w:r>
            <w:proofErr w:type="spellEnd"/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Valoarea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cazului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asigurat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(MDL)</w:t>
            </w:r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Prime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asigurare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achitate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decursul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unui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an fiscal (MDL)</w:t>
            </w:r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C9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IDNP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Numele</w:t>
            </w:r>
            <w:proofErr w:type="spellEnd"/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Prenumele</w:t>
            </w:r>
            <w:proofErr w:type="spellEnd"/>
          </w:p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6C9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C506C9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6C9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6C9" w:rsidRPr="00FD590D" w:rsidTr="00F33073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C9" w:rsidRPr="00FD590D" w:rsidRDefault="00C506C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C506C9" w:rsidRPr="00FD590D" w:rsidRDefault="00C506C9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06C9" w:rsidRPr="00FD590D" w:rsidRDefault="00C506C9" w:rsidP="00C506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590D">
        <w:rPr>
          <w:rFonts w:ascii="Arial" w:eastAsia="Times New Roman" w:hAnsi="Arial" w:cs="Arial"/>
          <w:sz w:val="24"/>
          <w:szCs w:val="24"/>
        </w:rPr>
        <w:t> </w:t>
      </w:r>
    </w:p>
    <w:p w:rsidR="00C506C9" w:rsidRPr="00FD590D" w:rsidRDefault="00C506C9" w:rsidP="00C506C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D590D">
        <w:rPr>
          <w:rFonts w:ascii="Times New Roman" w:hAnsi="Times New Roman"/>
          <w:b/>
          <w:bCs/>
          <w:sz w:val="24"/>
          <w:szCs w:val="24"/>
        </w:rPr>
        <w:t>NOTĂ EXPLICATIVĂ</w:t>
      </w:r>
    </w:p>
    <w:p w:rsidR="00C506C9" w:rsidRPr="00FD590D" w:rsidRDefault="00C506C9" w:rsidP="00C506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D590D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 w:rsidRPr="00FD59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/>
          <w:bCs/>
          <w:sz w:val="24"/>
          <w:szCs w:val="24"/>
        </w:rPr>
        <w:t>modul</w:t>
      </w:r>
      <w:proofErr w:type="spellEnd"/>
      <w:r w:rsidRPr="00FD590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b/>
          <w:bCs/>
          <w:sz w:val="24"/>
          <w:szCs w:val="24"/>
        </w:rPr>
        <w:t>completare</w:t>
      </w:r>
      <w:proofErr w:type="spellEnd"/>
      <w:r w:rsidRPr="00FD590D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b/>
          <w:bCs/>
          <w:sz w:val="24"/>
          <w:szCs w:val="24"/>
        </w:rPr>
        <w:t>anexei</w:t>
      </w:r>
      <w:proofErr w:type="spellEnd"/>
      <w:r w:rsidRPr="00FD59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 w:rsidRPr="00FD590D">
        <w:rPr>
          <w:rFonts w:ascii="Times New Roman" w:hAnsi="Times New Roman"/>
          <w:b/>
          <w:bCs/>
          <w:sz w:val="24"/>
          <w:szCs w:val="24"/>
        </w:rPr>
        <w:t>. 3 „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Informaţia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companiile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asigurare</w:t>
      </w:r>
      <w:proofErr w:type="spellEnd"/>
      <w:r w:rsidRPr="00FD590D">
        <w:rPr>
          <w:rFonts w:ascii="Times New Roman" w:hAnsi="Times New Roman"/>
          <w:b/>
          <w:bCs/>
          <w:sz w:val="24"/>
          <w:szCs w:val="24"/>
        </w:rPr>
        <w:t>”</w:t>
      </w:r>
    </w:p>
    <w:p w:rsidR="00C506C9" w:rsidRPr="00FD590D" w:rsidRDefault="00C506C9" w:rsidP="00C506C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06C9" w:rsidRPr="00FD590D" w:rsidRDefault="00C506C9" w:rsidP="00C506C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b/>
          <w:bCs/>
          <w:sz w:val="24"/>
          <w:szCs w:val="24"/>
        </w:rPr>
        <w:t>1.</w:t>
      </w:r>
      <w:r w:rsidRPr="00FD590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conformitate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D590D">
        <w:rPr>
          <w:rFonts w:ascii="Times New Roman" w:hAnsi="Times New Roman"/>
          <w:sz w:val="24"/>
          <w:szCs w:val="24"/>
        </w:rPr>
        <w:t>prevederile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art. 226</w:t>
      </w:r>
      <w:r w:rsidRPr="00FD590D">
        <w:rPr>
          <w:rFonts w:ascii="Times New Roman" w:hAnsi="Times New Roman"/>
          <w:sz w:val="24"/>
          <w:szCs w:val="24"/>
          <w:vertAlign w:val="superscript"/>
        </w:rPr>
        <w:t>11</w:t>
      </w:r>
      <w:r w:rsidRPr="00FD590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fiscal, </w:t>
      </w:r>
      <w:proofErr w:type="spellStart"/>
      <w:r w:rsidRPr="00FD590D">
        <w:rPr>
          <w:rFonts w:ascii="Times New Roman" w:hAnsi="Times New Roman"/>
          <w:sz w:val="24"/>
          <w:szCs w:val="24"/>
        </w:rPr>
        <w:t>companiile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de Stat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informaţiile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privind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achitate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cetățean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parcursul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unui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an fiscal al </w:t>
      </w:r>
      <w:proofErr w:type="spellStart"/>
      <w:r w:rsidRPr="00FD590D">
        <w:rPr>
          <w:rFonts w:ascii="Times New Roman" w:hAnsi="Times New Roman"/>
          <w:sz w:val="24"/>
          <w:szCs w:val="24"/>
        </w:rPr>
        <w:t>căror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cumulativă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depăşeşte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cuantumul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stipulat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art. </w:t>
      </w:r>
      <w:proofErr w:type="gramStart"/>
      <w:r w:rsidRPr="00FD590D">
        <w:rPr>
          <w:rFonts w:ascii="Times New Roman" w:hAnsi="Times New Roman"/>
          <w:sz w:val="24"/>
          <w:szCs w:val="24"/>
        </w:rPr>
        <w:t>226</w:t>
      </w:r>
      <w:r w:rsidRPr="00FD590D">
        <w:rPr>
          <w:rFonts w:ascii="Times New Roman" w:hAnsi="Times New Roman"/>
          <w:sz w:val="24"/>
          <w:szCs w:val="24"/>
          <w:vertAlign w:val="superscript"/>
        </w:rPr>
        <w:t>11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alin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 (5) </w:t>
      </w:r>
      <w:proofErr w:type="gramStart"/>
      <w:r w:rsidRPr="00FD590D">
        <w:rPr>
          <w:rFonts w:ascii="Times New Roman" w:hAnsi="Times New Roman"/>
          <w:sz w:val="24"/>
          <w:szCs w:val="24"/>
        </w:rPr>
        <w:t>lit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. c) </w:t>
      </w:r>
      <w:proofErr w:type="gramStart"/>
      <w:r w:rsidRPr="00FD590D">
        <w:rPr>
          <w:rFonts w:ascii="Times New Roman" w:hAnsi="Times New Roman"/>
          <w:sz w:val="24"/>
          <w:szCs w:val="24"/>
        </w:rPr>
        <w:t>din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fiscal. </w:t>
      </w:r>
      <w:proofErr w:type="spellStart"/>
      <w:r w:rsidRPr="00FD590D">
        <w:rPr>
          <w:rFonts w:ascii="Times New Roman" w:hAnsi="Times New Roman"/>
          <w:sz w:val="24"/>
          <w:szCs w:val="24"/>
        </w:rPr>
        <w:t>Companiile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privind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achitate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parcursul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unui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an fiscal a </w:t>
      </w:r>
      <w:proofErr w:type="spellStart"/>
      <w:r w:rsidRPr="00FD590D">
        <w:rPr>
          <w:rFonts w:ascii="Times New Roman" w:hAnsi="Times New Roman"/>
          <w:sz w:val="24"/>
          <w:szCs w:val="24"/>
        </w:rPr>
        <w:t>căror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cumulativă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depăşeşte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100 mii lei; </w:t>
      </w:r>
    </w:p>
    <w:p w:rsidR="00C506C9" w:rsidRPr="00FD590D" w:rsidRDefault="00C506C9" w:rsidP="00C506C9">
      <w:pPr>
        <w:pStyle w:val="NoSpacing"/>
        <w:jc w:val="both"/>
      </w:pPr>
      <w:r w:rsidRPr="00FD590D">
        <w:rPr>
          <w:rFonts w:ascii="Times New Roman" w:hAnsi="Times New Roman"/>
          <w:b/>
          <w:sz w:val="24"/>
          <w:szCs w:val="24"/>
        </w:rPr>
        <w:t>2.</w:t>
      </w:r>
      <w:r w:rsidRPr="00FD590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format xml.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Excel.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dacă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D590D">
        <w:rPr>
          <w:rFonts w:ascii="Times New Roman" w:hAnsi="Times New Roman"/>
          <w:sz w:val="24"/>
          <w:szCs w:val="24"/>
        </w:rPr>
        <w:t>prezintă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format Excel, </w:t>
      </w:r>
      <w:proofErr w:type="spellStart"/>
      <w:r w:rsidRPr="00FD590D">
        <w:rPr>
          <w:rFonts w:ascii="Times New Roman" w:hAnsi="Times New Roman"/>
          <w:sz w:val="24"/>
          <w:szCs w:val="24"/>
        </w:rPr>
        <w:t>coloanele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7 se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590D">
        <w:rPr>
          <w:rFonts w:ascii="Times New Roman" w:hAnsi="Times New Roman"/>
          <w:sz w:val="24"/>
          <w:szCs w:val="24"/>
        </w:rPr>
        <w:t>complet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/>
          <w:sz w:val="24"/>
          <w:szCs w:val="24"/>
        </w:rPr>
        <w:t>obligatoriu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„</w:t>
      </w:r>
      <w:r w:rsidRPr="00FD590D">
        <w:rPr>
          <w:rFonts w:ascii="Times New Roman" w:hAnsi="Times New Roman"/>
          <w:sz w:val="24"/>
          <w:szCs w:val="24"/>
        </w:rPr>
        <w:t>Number”.</w:t>
      </w:r>
      <w:r w:rsidRPr="00FD590D">
        <w:t xml:space="preserve"> </w:t>
      </w:r>
    </w:p>
    <w:p w:rsidR="00C506C9" w:rsidRPr="00FD590D" w:rsidRDefault="00C506C9" w:rsidP="00C506C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b/>
          <w:bCs/>
          <w:sz w:val="24"/>
          <w:szCs w:val="24"/>
        </w:rPr>
        <w:t>3.</w:t>
      </w:r>
      <w:r w:rsidRPr="00FD590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informaţia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anexei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3 se </w:t>
      </w:r>
      <w:proofErr w:type="spellStart"/>
      <w:r w:rsidRPr="00FD590D">
        <w:rPr>
          <w:rFonts w:ascii="Times New Roman" w:hAnsi="Times New Roman"/>
          <w:sz w:val="24"/>
          <w:szCs w:val="24"/>
        </w:rPr>
        <w:t>reflectă</w:t>
      </w:r>
      <w:proofErr w:type="spellEnd"/>
      <w:r w:rsidRPr="00FD590D">
        <w:rPr>
          <w:rFonts w:ascii="Times New Roman" w:hAnsi="Times New Roman"/>
          <w:sz w:val="24"/>
          <w:szCs w:val="24"/>
        </w:rPr>
        <w:t>: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>col. 1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FD590D">
        <w:rPr>
          <w:rFonts w:ascii="Times New Roman" w:hAnsi="Times New Roman"/>
          <w:sz w:val="24"/>
          <w:szCs w:val="24"/>
        </w:rPr>
        <w:t xml:space="preserve">IDNP” -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personal de </w:t>
      </w:r>
      <w:proofErr w:type="spellStart"/>
      <w:r w:rsidRPr="00FD590D">
        <w:rPr>
          <w:rFonts w:ascii="Times New Roman" w:hAnsi="Times New Roman"/>
          <w:sz w:val="24"/>
          <w:szCs w:val="24"/>
        </w:rPr>
        <w:t>identitate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fiscal) al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plătitor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FD590D">
        <w:rPr>
          <w:rFonts w:ascii="Times New Roman" w:hAnsi="Times New Roman"/>
          <w:sz w:val="24"/>
          <w:szCs w:val="24"/>
        </w:rPr>
        <w:t>primelor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contractului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>col. 2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D590D">
        <w:rPr>
          <w:rFonts w:ascii="Times New Roman" w:hAnsi="Times New Roman"/>
          <w:sz w:val="24"/>
          <w:szCs w:val="24"/>
        </w:rPr>
        <w:t>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”- </w:t>
      </w:r>
      <w:proofErr w:type="spellStart"/>
      <w:r w:rsidRPr="00FD590D">
        <w:rPr>
          <w:rFonts w:ascii="Times New Roman" w:hAnsi="Times New Roman"/>
          <w:sz w:val="24"/>
          <w:szCs w:val="24"/>
        </w:rPr>
        <w:t>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plătitor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FD590D">
        <w:rPr>
          <w:rFonts w:ascii="Times New Roman" w:hAnsi="Times New Roman"/>
          <w:sz w:val="24"/>
          <w:szCs w:val="24"/>
        </w:rPr>
        <w:t>primelor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contractului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>col. 3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Prenumele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”- </w:t>
      </w:r>
      <w:proofErr w:type="spellStart"/>
      <w:r w:rsidRPr="00FD590D">
        <w:rPr>
          <w:rFonts w:ascii="Times New Roman" w:hAnsi="Times New Roman"/>
          <w:sz w:val="24"/>
          <w:szCs w:val="24"/>
        </w:rPr>
        <w:t>prenumele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plătitor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FD590D">
        <w:rPr>
          <w:rFonts w:ascii="Times New Roman" w:hAnsi="Times New Roman"/>
          <w:sz w:val="24"/>
          <w:szCs w:val="24"/>
        </w:rPr>
        <w:t>primelor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contractului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>col. 4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FD590D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FD590D">
        <w:rPr>
          <w:rFonts w:ascii="Times New Roman" w:hAnsi="Times New Roman"/>
          <w:sz w:val="24"/>
          <w:szCs w:val="24"/>
        </w:rPr>
        <w:t>semnării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contractului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data </w:t>
      </w:r>
      <w:proofErr w:type="spellStart"/>
      <w:r w:rsidRPr="00FD590D">
        <w:rPr>
          <w:rFonts w:ascii="Times New Roman" w:hAnsi="Times New Roman"/>
          <w:sz w:val="24"/>
          <w:szCs w:val="24"/>
        </w:rPr>
        <w:t>semnării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contractului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căruia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achitate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 xml:space="preserve">col. 5 </w:t>
      </w:r>
      <w:r>
        <w:rPr>
          <w:rFonts w:ascii="Times New Roman" w:hAnsi="Times New Roman"/>
          <w:sz w:val="24"/>
          <w:szCs w:val="24"/>
        </w:rPr>
        <w:t>„</w:t>
      </w:r>
      <w:r w:rsidRPr="00FD590D">
        <w:rPr>
          <w:rFonts w:ascii="Times New Roman" w:hAnsi="Times New Roman"/>
          <w:bCs/>
          <w:sz w:val="24"/>
          <w:szCs w:val="24"/>
        </w:rPr>
        <w:t xml:space="preserve">Date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despre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asigurat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” – date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succinte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despre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asigurat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Spre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exemplu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asigurării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autoturismelor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indica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marca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modelul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capacitatea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cilindrică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anul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fabricării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Pr="00FD590D">
        <w:rPr>
          <w:rFonts w:ascii="Times New Roman" w:hAnsi="Times New Roman"/>
          <w:bCs/>
          <w:sz w:val="24"/>
          <w:szCs w:val="24"/>
        </w:rPr>
        <w:t>iar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asigurării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bunurilor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imobile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– cod cadastral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adresa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>.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 xml:space="preserve">col. 6 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cazului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asigurat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>”</w:t>
      </w:r>
      <w:r w:rsidRPr="00FD590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cazului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lei. Se </w:t>
      </w:r>
      <w:proofErr w:type="spellStart"/>
      <w:proofErr w:type="gramStart"/>
      <w:r w:rsidRPr="00FD590D">
        <w:rPr>
          <w:rFonts w:ascii="Times New Roman" w:hAnsi="Times New Roman"/>
          <w:bCs/>
          <w:sz w:val="24"/>
          <w:szCs w:val="24"/>
        </w:rPr>
        <w:t>va</w:t>
      </w:r>
      <w:proofErr w:type="spellEnd"/>
      <w:proofErr w:type="gram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reflecta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indicată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contractul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>.</w:t>
      </w:r>
    </w:p>
    <w:p w:rsidR="00C506C9" w:rsidRPr="00FD590D" w:rsidRDefault="00C506C9" w:rsidP="00C506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r w:rsidRPr="00FD590D">
        <w:rPr>
          <w:rFonts w:ascii="Times New Roman" w:hAnsi="Times New Roman"/>
          <w:b/>
          <w:bCs/>
          <w:sz w:val="24"/>
          <w:szCs w:val="24"/>
        </w:rPr>
        <w:t xml:space="preserve">col. 7  </w:t>
      </w:r>
      <w:r>
        <w:rPr>
          <w:rFonts w:ascii="Times New Roman" w:hAnsi="Times New Roman"/>
          <w:sz w:val="24"/>
          <w:szCs w:val="24"/>
        </w:rPr>
        <w:t>„</w:t>
      </w:r>
      <w:r w:rsidRPr="00FD590D">
        <w:rPr>
          <w:rFonts w:ascii="Times New Roman" w:hAnsi="Times New Roman"/>
          <w:bCs/>
          <w:sz w:val="24"/>
          <w:szCs w:val="24"/>
        </w:rPr>
        <w:t xml:space="preserve">Prime de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achitate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decursul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an fiscal”</w:t>
      </w:r>
      <w:r w:rsidRPr="00FD590D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primelor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achitate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fiecare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rând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separat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, se </w:t>
      </w:r>
      <w:proofErr w:type="spellStart"/>
      <w:proofErr w:type="gramStart"/>
      <w:r w:rsidRPr="00FD590D">
        <w:rPr>
          <w:rFonts w:ascii="Times New Roman" w:hAnsi="Times New Roman"/>
          <w:bCs/>
          <w:sz w:val="24"/>
          <w:szCs w:val="24"/>
        </w:rPr>
        <w:t>va</w:t>
      </w:r>
      <w:proofErr w:type="spellEnd"/>
      <w:proofErr w:type="gram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indica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totalul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primelor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achitate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decursul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anului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fiscal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fiecare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 bun </w:t>
      </w:r>
      <w:proofErr w:type="spellStart"/>
      <w:r w:rsidRPr="00FD590D">
        <w:rPr>
          <w:rFonts w:ascii="Times New Roman" w:hAnsi="Times New Roman"/>
          <w:bCs/>
          <w:sz w:val="24"/>
          <w:szCs w:val="24"/>
        </w:rPr>
        <w:t>asigurat</w:t>
      </w:r>
      <w:proofErr w:type="spellEnd"/>
      <w:r w:rsidRPr="00FD590D">
        <w:rPr>
          <w:rFonts w:ascii="Times New Roman" w:hAnsi="Times New Roman"/>
          <w:bCs/>
          <w:sz w:val="24"/>
          <w:szCs w:val="24"/>
        </w:rPr>
        <w:t xml:space="preserve">. </w:t>
      </w:r>
      <w:r w:rsidRPr="00FD59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06C9" w:rsidRPr="00FD590D" w:rsidRDefault="00C506C9" w:rsidP="00C506C9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8A19F0" w:rsidRDefault="008A19F0"/>
    <w:sectPr w:rsidR="008A19F0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C9"/>
    <w:rsid w:val="00035534"/>
    <w:rsid w:val="0044327B"/>
    <w:rsid w:val="008A19F0"/>
    <w:rsid w:val="00C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C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C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2018-09-08T05:48:00Z</dcterms:created>
  <dcterms:modified xsi:type="dcterms:W3CDTF">2018-09-08T05:49:00Z</dcterms:modified>
</cp:coreProperties>
</file>