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852E4" w14:textId="47538CBD" w:rsidR="000A1823" w:rsidRPr="00670D92" w:rsidRDefault="00383D6B" w:rsidP="00FE61E6">
      <w:pPr>
        <w:spacing w:after="0" w:line="240" w:lineRule="auto"/>
        <w:ind w:left="7200" w:firstLine="720"/>
        <w:rPr>
          <w:rFonts w:ascii="Times New Roman" w:eastAsia="Times New Roman" w:hAnsi="Times New Roman"/>
          <w:sz w:val="24"/>
          <w:szCs w:val="24"/>
          <w:lang w:val="ro-RO" w:eastAsia="ru-RU"/>
        </w:rPr>
      </w:pPr>
      <w:bookmarkStart w:id="0" w:name="_GoBack"/>
      <w:r w:rsidRPr="00670D92">
        <w:rPr>
          <w:rFonts w:ascii="Times New Roman" w:eastAsia="Times New Roman" w:hAnsi="Times New Roman"/>
          <w:sz w:val="24"/>
          <w:szCs w:val="24"/>
          <w:lang w:val="ro-RO" w:eastAsia="ru-RU"/>
        </w:rPr>
        <w:t>An</w:t>
      </w:r>
      <w:r w:rsidR="000A1823" w:rsidRPr="00670D92">
        <w:rPr>
          <w:rFonts w:ascii="Times New Roman" w:eastAsia="Times New Roman" w:hAnsi="Times New Roman"/>
          <w:sz w:val="24"/>
          <w:szCs w:val="24"/>
          <w:lang w:val="ro-RO" w:eastAsia="ru-RU"/>
        </w:rPr>
        <w:t>exa nr.</w:t>
      </w:r>
      <w:r w:rsidR="00FE61E6" w:rsidRPr="00670D92">
        <w:rPr>
          <w:rFonts w:ascii="Times New Roman" w:eastAsia="Times New Roman" w:hAnsi="Times New Roman"/>
          <w:sz w:val="24"/>
          <w:szCs w:val="24"/>
          <w:lang w:val="ro-RO" w:eastAsia="ru-RU"/>
        </w:rPr>
        <w:t xml:space="preserve"> </w:t>
      </w:r>
      <w:r w:rsidR="000A1823" w:rsidRPr="00670D92">
        <w:rPr>
          <w:rFonts w:ascii="Times New Roman" w:eastAsia="Times New Roman" w:hAnsi="Times New Roman"/>
          <w:sz w:val="24"/>
          <w:szCs w:val="24"/>
          <w:lang w:val="ro-RO" w:eastAsia="ru-RU"/>
        </w:rPr>
        <w:t>2</w:t>
      </w:r>
    </w:p>
    <w:p w14:paraId="4B20BC9C" w14:textId="77777777" w:rsidR="000A1823" w:rsidRPr="00670D92" w:rsidRDefault="000A1823" w:rsidP="000A1823">
      <w:pPr>
        <w:spacing w:after="0" w:line="240" w:lineRule="auto"/>
        <w:jc w:val="right"/>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la Ordinul Serviciului Fiscal de Stat</w:t>
      </w:r>
    </w:p>
    <w:p w14:paraId="41F09276" w14:textId="03CD2633" w:rsidR="000A1823" w:rsidRPr="00670D92" w:rsidRDefault="004C2D9B" w:rsidP="000A1823">
      <w:pPr>
        <w:spacing w:after="0" w:line="240" w:lineRule="auto"/>
        <w:jc w:val="right"/>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 xml:space="preserve">nr. </w:t>
      </w:r>
      <w:r w:rsidR="00FE61E6" w:rsidRPr="00670D92">
        <w:rPr>
          <w:rFonts w:ascii="Times New Roman" w:eastAsia="Times New Roman" w:hAnsi="Times New Roman"/>
          <w:sz w:val="24"/>
          <w:szCs w:val="24"/>
          <w:lang w:val="ro-RO" w:eastAsia="ru-RU"/>
        </w:rPr>
        <w:t>349</w:t>
      </w:r>
      <w:r w:rsidRPr="00670D92">
        <w:rPr>
          <w:rFonts w:ascii="Times New Roman" w:eastAsia="Times New Roman" w:hAnsi="Times New Roman"/>
          <w:sz w:val="24"/>
          <w:szCs w:val="24"/>
          <w:lang w:val="ro-RO" w:eastAsia="ru-RU"/>
        </w:rPr>
        <w:t xml:space="preserve"> din </w:t>
      </w:r>
      <w:r w:rsidR="00FE61E6" w:rsidRPr="00670D92">
        <w:rPr>
          <w:rFonts w:ascii="Times New Roman" w:eastAsia="Times New Roman" w:hAnsi="Times New Roman"/>
          <w:sz w:val="24"/>
          <w:szCs w:val="24"/>
          <w:lang w:val="ro-RO" w:eastAsia="ru-RU"/>
        </w:rPr>
        <w:t xml:space="preserve">21 iunie </w:t>
      </w:r>
      <w:r w:rsidRPr="00670D92">
        <w:rPr>
          <w:rFonts w:ascii="Times New Roman" w:eastAsia="Times New Roman" w:hAnsi="Times New Roman"/>
          <w:sz w:val="24"/>
          <w:szCs w:val="24"/>
          <w:lang w:val="ro-RO" w:eastAsia="ru-RU"/>
        </w:rPr>
        <w:t>2021</w:t>
      </w:r>
    </w:p>
    <w:p w14:paraId="452F9CAC" w14:textId="77777777" w:rsidR="000A1823" w:rsidRPr="00670D92" w:rsidRDefault="000A1823" w:rsidP="000A1823">
      <w:pPr>
        <w:spacing w:after="0" w:line="240" w:lineRule="auto"/>
        <w:jc w:val="center"/>
        <w:rPr>
          <w:rFonts w:ascii="Arial" w:eastAsia="Times New Roman" w:hAnsi="Arial" w:cs="Arial"/>
          <w:b/>
          <w:bCs/>
          <w:sz w:val="24"/>
          <w:szCs w:val="24"/>
          <w:lang w:val="ro-RO" w:eastAsia="ru-RU"/>
        </w:rPr>
      </w:pPr>
      <w:r w:rsidRPr="00670D92">
        <w:rPr>
          <w:rFonts w:ascii="Arial" w:eastAsia="Times New Roman" w:hAnsi="Arial" w:cs="Arial"/>
          <w:b/>
          <w:bCs/>
          <w:sz w:val="24"/>
          <w:szCs w:val="24"/>
          <w:lang w:val="ro-RO" w:eastAsia="ru-RU"/>
        </w:rPr>
        <w:t> </w:t>
      </w:r>
    </w:p>
    <w:p w14:paraId="4E9A4A3A" w14:textId="77777777" w:rsidR="000A1823" w:rsidRPr="00670D92" w:rsidRDefault="000A1823" w:rsidP="008B3714">
      <w:pPr>
        <w:spacing w:after="0"/>
        <w:jc w:val="center"/>
        <w:rPr>
          <w:rFonts w:ascii="Times New Roman" w:eastAsia="Times New Roman" w:hAnsi="Times New Roman"/>
          <w:b/>
          <w:bCs/>
          <w:sz w:val="24"/>
          <w:szCs w:val="24"/>
          <w:lang w:val="ro-RO" w:eastAsia="ru-RU"/>
        </w:rPr>
      </w:pPr>
      <w:r w:rsidRPr="00670D92">
        <w:rPr>
          <w:rFonts w:ascii="Times New Roman" w:eastAsia="Times New Roman" w:hAnsi="Times New Roman"/>
          <w:b/>
          <w:bCs/>
          <w:sz w:val="24"/>
          <w:szCs w:val="24"/>
          <w:lang w:val="ro-RO" w:eastAsia="ru-RU"/>
        </w:rPr>
        <w:t>MODUL</w:t>
      </w:r>
    </w:p>
    <w:p w14:paraId="101E6173" w14:textId="77777777" w:rsidR="000A1823" w:rsidRPr="00670D92" w:rsidRDefault="000A1823" w:rsidP="008B3714">
      <w:pPr>
        <w:spacing w:after="0"/>
        <w:jc w:val="center"/>
        <w:rPr>
          <w:rFonts w:ascii="Times New Roman" w:eastAsia="Times New Roman" w:hAnsi="Times New Roman"/>
          <w:b/>
          <w:bCs/>
          <w:sz w:val="24"/>
          <w:szCs w:val="24"/>
          <w:lang w:val="ro-RO" w:eastAsia="ru-RU"/>
        </w:rPr>
      </w:pPr>
      <w:r w:rsidRPr="00670D92">
        <w:rPr>
          <w:rFonts w:ascii="Times New Roman" w:eastAsia="Times New Roman" w:hAnsi="Times New Roman"/>
          <w:b/>
          <w:bCs/>
          <w:sz w:val="24"/>
          <w:szCs w:val="24"/>
          <w:lang w:val="ro-RO" w:eastAsia="ru-RU"/>
        </w:rPr>
        <w:t>de completare şi prezentare a Dării de seamă privind</w:t>
      </w:r>
    </w:p>
    <w:p w14:paraId="788D2C1A" w14:textId="77777777" w:rsidR="000A1823" w:rsidRPr="00670D92" w:rsidRDefault="000A1823" w:rsidP="008B3714">
      <w:pPr>
        <w:spacing w:after="0"/>
        <w:jc w:val="center"/>
        <w:rPr>
          <w:rFonts w:ascii="Times New Roman" w:eastAsia="Times New Roman" w:hAnsi="Times New Roman"/>
          <w:b/>
          <w:bCs/>
          <w:sz w:val="24"/>
          <w:szCs w:val="24"/>
          <w:lang w:val="ro-RO" w:eastAsia="ru-RU"/>
        </w:rPr>
      </w:pPr>
      <w:r w:rsidRPr="00670D92">
        <w:rPr>
          <w:rFonts w:ascii="Times New Roman" w:eastAsia="Times New Roman" w:hAnsi="Times New Roman"/>
          <w:b/>
          <w:bCs/>
          <w:sz w:val="24"/>
          <w:szCs w:val="24"/>
          <w:lang w:val="ro-RO" w:eastAsia="ru-RU"/>
        </w:rPr>
        <w:t>calcularea contribuţiei obligatorii în Fondul Viei şi Vinului</w:t>
      </w:r>
    </w:p>
    <w:p w14:paraId="5AE1CB8B" w14:textId="77777777" w:rsidR="000A1823" w:rsidRPr="00670D92" w:rsidRDefault="000A1823" w:rsidP="000A1823">
      <w:pPr>
        <w:spacing w:after="0" w:line="240" w:lineRule="auto"/>
        <w:jc w:val="center"/>
        <w:rPr>
          <w:rFonts w:ascii="Arial" w:eastAsia="Times New Roman" w:hAnsi="Arial" w:cs="Arial"/>
          <w:b/>
          <w:bCs/>
          <w:sz w:val="24"/>
          <w:szCs w:val="24"/>
          <w:lang w:val="ro-RO" w:eastAsia="ru-RU"/>
        </w:rPr>
      </w:pPr>
      <w:r w:rsidRPr="00670D92">
        <w:rPr>
          <w:rFonts w:ascii="Arial" w:eastAsia="Times New Roman" w:hAnsi="Arial" w:cs="Arial"/>
          <w:b/>
          <w:bCs/>
          <w:sz w:val="24"/>
          <w:szCs w:val="24"/>
          <w:lang w:val="ro-RO" w:eastAsia="ru-RU"/>
        </w:rPr>
        <w:t> </w:t>
      </w:r>
    </w:p>
    <w:p w14:paraId="234A7521" w14:textId="77777777" w:rsidR="000A1823" w:rsidRPr="00670D92" w:rsidRDefault="000A1823" w:rsidP="00262BB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b/>
          <w:bCs/>
          <w:sz w:val="24"/>
          <w:szCs w:val="24"/>
          <w:lang w:val="ro-RO" w:eastAsia="ru-RU"/>
        </w:rPr>
        <w:t>1.</w:t>
      </w:r>
      <w:r w:rsidRPr="00670D92">
        <w:rPr>
          <w:rFonts w:ascii="Times New Roman" w:eastAsia="Times New Roman" w:hAnsi="Times New Roman"/>
          <w:sz w:val="24"/>
          <w:szCs w:val="24"/>
          <w:lang w:val="ro-RO" w:eastAsia="ru-RU"/>
        </w:rPr>
        <w:t xml:space="preserve"> Darea de seamă privind calcul</w:t>
      </w:r>
      <w:r w:rsidR="003207D4" w:rsidRPr="00670D92">
        <w:rPr>
          <w:rFonts w:ascii="Times New Roman" w:eastAsia="Times New Roman" w:hAnsi="Times New Roman"/>
          <w:sz w:val="24"/>
          <w:szCs w:val="24"/>
          <w:lang w:val="ro-RO" w:eastAsia="ru-RU"/>
        </w:rPr>
        <w:t xml:space="preserve">ul </w:t>
      </w:r>
      <w:r w:rsidRPr="00670D92">
        <w:rPr>
          <w:rFonts w:ascii="Times New Roman" w:eastAsia="Times New Roman" w:hAnsi="Times New Roman"/>
          <w:sz w:val="24"/>
          <w:szCs w:val="24"/>
          <w:lang w:val="ro-RO" w:eastAsia="ru-RU"/>
        </w:rPr>
        <w:t xml:space="preserve">contribuţiei obligatorii în Fondul </w:t>
      </w:r>
      <w:r w:rsidR="009A1F64" w:rsidRPr="00670D92">
        <w:rPr>
          <w:rFonts w:ascii="Times New Roman" w:eastAsia="Times New Roman" w:hAnsi="Times New Roman"/>
          <w:sz w:val="24"/>
          <w:szCs w:val="24"/>
          <w:lang w:val="ro-RO" w:eastAsia="ru-RU"/>
        </w:rPr>
        <w:t>Viei şi Vinului (în continuare D</w:t>
      </w:r>
      <w:r w:rsidRPr="00670D92">
        <w:rPr>
          <w:rFonts w:ascii="Times New Roman" w:eastAsia="Times New Roman" w:hAnsi="Times New Roman"/>
          <w:sz w:val="24"/>
          <w:szCs w:val="24"/>
          <w:lang w:val="ro-RO" w:eastAsia="ru-RU"/>
        </w:rPr>
        <w:t>area de seamă CFV</w:t>
      </w:r>
      <w:r w:rsidR="00AD4DC5" w:rsidRPr="00670D92">
        <w:rPr>
          <w:rFonts w:ascii="Times New Roman" w:eastAsia="Times New Roman" w:hAnsi="Times New Roman"/>
          <w:sz w:val="24"/>
          <w:szCs w:val="24"/>
          <w:lang w:val="ro-RO" w:eastAsia="ru-RU"/>
        </w:rPr>
        <w:t>2</w:t>
      </w:r>
      <w:r w:rsidR="00286EA0" w:rsidRPr="00670D92">
        <w:rPr>
          <w:rFonts w:ascii="Times New Roman" w:eastAsia="Times New Roman" w:hAnsi="Times New Roman"/>
          <w:sz w:val="24"/>
          <w:szCs w:val="24"/>
          <w:lang w:val="ro-RO" w:eastAsia="ru-RU"/>
        </w:rPr>
        <w:t>1</w:t>
      </w:r>
      <w:r w:rsidRPr="00670D92">
        <w:rPr>
          <w:rFonts w:ascii="Times New Roman" w:eastAsia="Times New Roman" w:hAnsi="Times New Roman"/>
          <w:sz w:val="24"/>
          <w:szCs w:val="24"/>
          <w:lang w:val="ro-RO" w:eastAsia="ru-RU"/>
        </w:rPr>
        <w:t xml:space="preserve">) se întocmeşte pe un formular oficial, aprobat conform anexei nr.1 la prezentul ordin în baza </w:t>
      </w:r>
      <w:r w:rsidR="005B0D84" w:rsidRPr="00670D92">
        <w:rPr>
          <w:rFonts w:ascii="Times New Roman" w:eastAsia="Times New Roman" w:hAnsi="Times New Roman"/>
          <w:sz w:val="24"/>
          <w:szCs w:val="24"/>
          <w:lang w:val="ro-RO" w:eastAsia="ru-RU"/>
        </w:rPr>
        <w:t xml:space="preserve">documentelor aferente tranzacțiilor efectuate de contribuabilii </w:t>
      </w:r>
      <w:r w:rsidR="005E6B0F" w:rsidRPr="00670D92">
        <w:rPr>
          <w:rFonts w:ascii="Times New Roman" w:eastAsia="Times New Roman" w:hAnsi="Times New Roman"/>
          <w:sz w:val="24"/>
          <w:szCs w:val="24"/>
          <w:lang w:val="ro-RO" w:eastAsia="ru-RU"/>
        </w:rPr>
        <w:t xml:space="preserve">contribuțiilor </w:t>
      </w:r>
      <w:r w:rsidR="00A71D34" w:rsidRPr="00670D92">
        <w:rPr>
          <w:rFonts w:ascii="Times New Roman" w:hAnsi="Times New Roman"/>
          <w:sz w:val="24"/>
          <w:szCs w:val="24"/>
        </w:rPr>
        <w:t xml:space="preserve">obligatorii la Fond, </w:t>
      </w:r>
      <w:r w:rsidR="005E6B0F" w:rsidRPr="00670D92">
        <w:rPr>
          <w:rFonts w:ascii="Times New Roman" w:eastAsia="Times New Roman" w:hAnsi="Times New Roman"/>
          <w:sz w:val="24"/>
          <w:szCs w:val="24"/>
          <w:lang w:val="ro-RO" w:eastAsia="ru-RU"/>
        </w:rPr>
        <w:t>specifica</w:t>
      </w:r>
      <w:r w:rsidR="00172102" w:rsidRPr="00670D92">
        <w:rPr>
          <w:rFonts w:ascii="Times New Roman" w:eastAsia="Times New Roman" w:hAnsi="Times New Roman"/>
          <w:sz w:val="24"/>
          <w:szCs w:val="24"/>
          <w:lang w:val="ro-RO" w:eastAsia="ru-RU"/>
        </w:rPr>
        <w:t>te</w:t>
      </w:r>
      <w:r w:rsidR="005E6B0F" w:rsidRPr="00670D92">
        <w:rPr>
          <w:rFonts w:ascii="Times New Roman" w:eastAsia="Times New Roman" w:hAnsi="Times New Roman"/>
          <w:sz w:val="24"/>
          <w:szCs w:val="24"/>
          <w:lang w:val="ro-RO" w:eastAsia="ru-RU"/>
        </w:rPr>
        <w:t xml:space="preserve"> </w:t>
      </w:r>
      <w:r w:rsidRPr="00670D92">
        <w:rPr>
          <w:rFonts w:ascii="Times New Roman" w:eastAsia="Times New Roman" w:hAnsi="Times New Roman"/>
          <w:sz w:val="24"/>
          <w:szCs w:val="24"/>
          <w:lang w:val="ro-RO" w:eastAsia="ru-RU"/>
        </w:rPr>
        <w:t>în art.</w:t>
      </w:r>
      <w:r w:rsidR="00172102" w:rsidRPr="00670D92">
        <w:rPr>
          <w:rFonts w:ascii="Times New Roman" w:eastAsia="Times New Roman" w:hAnsi="Times New Roman"/>
          <w:sz w:val="24"/>
          <w:szCs w:val="24"/>
          <w:lang w:val="ro-RO" w:eastAsia="ru-RU"/>
        </w:rPr>
        <w:t xml:space="preserve"> </w:t>
      </w:r>
      <w:r w:rsidRPr="00670D92">
        <w:rPr>
          <w:rFonts w:ascii="Times New Roman" w:eastAsia="Times New Roman" w:hAnsi="Times New Roman"/>
          <w:sz w:val="24"/>
          <w:szCs w:val="24"/>
          <w:lang w:val="ro-RO" w:eastAsia="ru-RU"/>
        </w:rPr>
        <w:t>32</w:t>
      </w:r>
      <w:r w:rsidRPr="00670D92">
        <w:rPr>
          <w:rFonts w:ascii="Times New Roman" w:eastAsia="Times New Roman" w:hAnsi="Times New Roman"/>
          <w:sz w:val="24"/>
          <w:szCs w:val="24"/>
          <w:vertAlign w:val="superscript"/>
          <w:lang w:val="ro-RO" w:eastAsia="ru-RU"/>
        </w:rPr>
        <w:t>3</w:t>
      </w:r>
      <w:r w:rsidRPr="00670D92">
        <w:rPr>
          <w:rFonts w:ascii="Times New Roman" w:eastAsia="Times New Roman" w:hAnsi="Times New Roman"/>
          <w:sz w:val="24"/>
          <w:szCs w:val="24"/>
          <w:lang w:val="ro-RO" w:eastAsia="ru-RU"/>
        </w:rPr>
        <w:t xml:space="preserve"> alin.</w:t>
      </w:r>
      <w:r w:rsidR="00262BB1" w:rsidRPr="00670D92">
        <w:rPr>
          <w:rFonts w:ascii="Times New Roman" w:eastAsia="Times New Roman" w:hAnsi="Times New Roman"/>
          <w:sz w:val="24"/>
          <w:szCs w:val="24"/>
          <w:lang w:val="ro-RO" w:eastAsia="ru-RU"/>
        </w:rPr>
        <w:t xml:space="preserve"> </w:t>
      </w:r>
      <w:r w:rsidRPr="00670D92">
        <w:rPr>
          <w:rFonts w:ascii="Times New Roman" w:eastAsia="Times New Roman" w:hAnsi="Times New Roman"/>
          <w:sz w:val="24"/>
          <w:szCs w:val="24"/>
          <w:lang w:val="ro-RO" w:eastAsia="ru-RU"/>
        </w:rPr>
        <w:t>(</w:t>
      </w:r>
      <w:r w:rsidR="00286EA0" w:rsidRPr="00670D92">
        <w:rPr>
          <w:rFonts w:ascii="Times New Roman" w:eastAsia="Times New Roman" w:hAnsi="Times New Roman"/>
          <w:sz w:val="24"/>
          <w:szCs w:val="24"/>
          <w:lang w:val="ro-RO" w:eastAsia="ru-RU"/>
        </w:rPr>
        <w:t>6</w:t>
      </w:r>
      <w:r w:rsidRPr="00670D92">
        <w:rPr>
          <w:rFonts w:ascii="Times New Roman" w:eastAsia="Times New Roman" w:hAnsi="Times New Roman"/>
          <w:sz w:val="24"/>
          <w:szCs w:val="24"/>
          <w:lang w:val="ro-RO" w:eastAsia="ru-RU"/>
        </w:rPr>
        <w:t>) din Legea viei şi vinului nr.57</w:t>
      </w:r>
      <w:r w:rsidR="00172102" w:rsidRPr="00670D92">
        <w:rPr>
          <w:rFonts w:ascii="Times New Roman" w:eastAsia="Times New Roman" w:hAnsi="Times New Roman"/>
          <w:sz w:val="24"/>
          <w:szCs w:val="24"/>
          <w:lang w:val="ro-RO" w:eastAsia="ru-RU"/>
        </w:rPr>
        <w:t>/2006</w:t>
      </w:r>
      <w:r w:rsidR="00A93579" w:rsidRPr="00670D92">
        <w:rPr>
          <w:rFonts w:ascii="Times New Roman" w:eastAsia="Times New Roman" w:hAnsi="Times New Roman"/>
          <w:sz w:val="24"/>
          <w:szCs w:val="24"/>
          <w:lang w:val="ro-RO" w:eastAsia="ru-RU"/>
        </w:rPr>
        <w:t xml:space="preserve"> (în continuare Lege)</w:t>
      </w:r>
      <w:r w:rsidRPr="00670D92">
        <w:rPr>
          <w:rFonts w:ascii="Times New Roman" w:eastAsia="Times New Roman" w:hAnsi="Times New Roman"/>
          <w:sz w:val="24"/>
          <w:szCs w:val="24"/>
          <w:lang w:val="ro-RO" w:eastAsia="ru-RU"/>
        </w:rPr>
        <w:t>.</w:t>
      </w:r>
    </w:p>
    <w:p w14:paraId="7A7C4076" w14:textId="77777777" w:rsidR="00172102" w:rsidRPr="00670D92" w:rsidRDefault="00172102" w:rsidP="00262BB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 xml:space="preserve">Prima perioadă de raportate pasibilă declarării conform modului stabilit de prezentul </w:t>
      </w:r>
      <w:r w:rsidR="009A1F64" w:rsidRPr="00670D92">
        <w:rPr>
          <w:rFonts w:ascii="Times New Roman" w:eastAsia="Times New Roman" w:hAnsi="Times New Roman"/>
          <w:sz w:val="24"/>
          <w:szCs w:val="24"/>
          <w:lang w:val="ro-RO" w:eastAsia="ru-RU"/>
        </w:rPr>
        <w:t>O</w:t>
      </w:r>
      <w:r w:rsidR="00A71D34" w:rsidRPr="00670D92">
        <w:rPr>
          <w:rFonts w:ascii="Times New Roman" w:eastAsia="Times New Roman" w:hAnsi="Times New Roman"/>
          <w:sz w:val="24"/>
          <w:szCs w:val="24"/>
          <w:lang w:val="ro-RO" w:eastAsia="ru-RU"/>
        </w:rPr>
        <w:t xml:space="preserve">rdin </w:t>
      </w:r>
      <w:r w:rsidRPr="00670D92">
        <w:rPr>
          <w:rFonts w:ascii="Times New Roman" w:eastAsia="Times New Roman" w:hAnsi="Times New Roman"/>
          <w:sz w:val="24"/>
          <w:szCs w:val="24"/>
          <w:lang w:val="ro-RO" w:eastAsia="ru-RU"/>
        </w:rPr>
        <w:t xml:space="preserve">este </w:t>
      </w:r>
      <w:r w:rsidR="00A71D34" w:rsidRPr="00670D92">
        <w:rPr>
          <w:rFonts w:ascii="Times New Roman" w:eastAsia="Times New Roman" w:hAnsi="Times New Roman"/>
          <w:sz w:val="24"/>
          <w:szCs w:val="24"/>
          <w:lang w:val="ro-RO" w:eastAsia="ru-RU"/>
        </w:rPr>
        <w:t>14</w:t>
      </w:r>
      <w:r w:rsidR="001A1B0C" w:rsidRPr="00670D92">
        <w:rPr>
          <w:rFonts w:ascii="Times New Roman" w:eastAsia="Times New Roman" w:hAnsi="Times New Roman"/>
          <w:sz w:val="24"/>
          <w:szCs w:val="24"/>
          <w:lang w:val="ro-RO" w:eastAsia="ru-RU"/>
        </w:rPr>
        <w:t xml:space="preserve"> </w:t>
      </w:r>
      <w:r w:rsidRPr="00670D92">
        <w:rPr>
          <w:rFonts w:ascii="Times New Roman" w:eastAsia="Times New Roman" w:hAnsi="Times New Roman"/>
          <w:sz w:val="24"/>
          <w:szCs w:val="24"/>
          <w:lang w:val="ro-RO" w:eastAsia="ru-RU"/>
        </w:rPr>
        <w:t>mai</w:t>
      </w:r>
      <w:r w:rsidR="001A1B0C" w:rsidRPr="00670D92">
        <w:rPr>
          <w:rFonts w:ascii="Times New Roman" w:eastAsia="Times New Roman" w:hAnsi="Times New Roman"/>
          <w:sz w:val="24"/>
          <w:szCs w:val="24"/>
          <w:lang w:val="ro-RO" w:eastAsia="ru-RU"/>
        </w:rPr>
        <w:t xml:space="preserve"> </w:t>
      </w:r>
      <w:r w:rsidR="00A71D34" w:rsidRPr="00670D92">
        <w:rPr>
          <w:rFonts w:ascii="Times New Roman" w:eastAsia="Times New Roman" w:hAnsi="Times New Roman"/>
          <w:sz w:val="24"/>
          <w:szCs w:val="24"/>
          <w:lang w:val="ro-RO" w:eastAsia="ru-RU"/>
        </w:rPr>
        <w:t>-</w:t>
      </w:r>
      <w:r w:rsidR="001A1B0C" w:rsidRPr="00670D92">
        <w:rPr>
          <w:rFonts w:ascii="Times New Roman" w:eastAsia="Times New Roman" w:hAnsi="Times New Roman"/>
          <w:sz w:val="24"/>
          <w:szCs w:val="24"/>
          <w:lang w:val="ro-RO" w:eastAsia="ru-RU"/>
        </w:rPr>
        <w:t xml:space="preserve"> 30 iunie </w:t>
      </w:r>
      <w:r w:rsidRPr="00670D92">
        <w:rPr>
          <w:rFonts w:ascii="Times New Roman" w:eastAsia="Times New Roman" w:hAnsi="Times New Roman"/>
          <w:sz w:val="24"/>
          <w:szCs w:val="24"/>
          <w:lang w:val="ro-RO" w:eastAsia="ru-RU"/>
        </w:rPr>
        <w:t>202</w:t>
      </w:r>
      <w:r w:rsidR="004F1E3E" w:rsidRPr="00670D92">
        <w:rPr>
          <w:rFonts w:ascii="Times New Roman" w:eastAsia="Times New Roman" w:hAnsi="Times New Roman"/>
          <w:sz w:val="24"/>
          <w:szCs w:val="24"/>
          <w:lang w:val="ro-RO" w:eastAsia="ru-RU"/>
        </w:rPr>
        <w:t>1</w:t>
      </w:r>
      <w:r w:rsidR="00AB146D" w:rsidRPr="00670D92">
        <w:rPr>
          <w:rFonts w:ascii="Times New Roman" w:eastAsia="Times New Roman" w:hAnsi="Times New Roman"/>
          <w:sz w:val="24"/>
          <w:szCs w:val="24"/>
          <w:lang w:val="ro-RO" w:eastAsia="ru-RU"/>
        </w:rPr>
        <w:t xml:space="preserve">, care corespunde perioadei de raportare </w:t>
      </w:r>
      <w:r w:rsidR="007E0758" w:rsidRPr="00670D92">
        <w:rPr>
          <w:rFonts w:ascii="Times New Roman" w:eastAsia="Times New Roman" w:hAnsi="Times New Roman"/>
          <w:sz w:val="24"/>
          <w:szCs w:val="24"/>
          <w:lang w:val="ro-RO" w:eastAsia="ru-RU"/>
        </w:rPr>
        <w:t>trimestrul doi al anului 2021 (T/2/2021).</w:t>
      </w:r>
    </w:p>
    <w:p w14:paraId="0BC1E808" w14:textId="77777777" w:rsidR="00CC661A" w:rsidRPr="00670D92" w:rsidRDefault="006F71BC" w:rsidP="00262BB1">
      <w:pPr>
        <w:spacing w:after="0"/>
        <w:ind w:firstLine="567"/>
        <w:jc w:val="both"/>
        <w:rPr>
          <w:rFonts w:ascii="Times New Roman" w:eastAsia="Times New Roman" w:hAnsi="Times New Roman"/>
          <w:sz w:val="24"/>
          <w:szCs w:val="24"/>
          <w:lang w:val="ro-RO" w:eastAsia="ru-RU"/>
        </w:rPr>
      </w:pPr>
      <w:r w:rsidRPr="00670D92">
        <w:rPr>
          <w:rFonts w:ascii="Times New Roman" w:hAnsi="Times New Roman"/>
          <w:color w:val="000000" w:themeColor="text1"/>
          <w:sz w:val="24"/>
          <w:szCs w:val="24"/>
          <w:lang w:val="ro-RO"/>
        </w:rPr>
        <w:t xml:space="preserve"> </w:t>
      </w:r>
      <w:r w:rsidRPr="00670D92">
        <w:rPr>
          <w:rFonts w:ascii="Times New Roman" w:hAnsi="Times New Roman"/>
          <w:color w:val="000000" w:themeColor="text1"/>
          <w:sz w:val="24"/>
          <w:szCs w:val="24"/>
          <w:lang w:val="ro-RO"/>
        </w:rPr>
        <w:tab/>
      </w:r>
      <w:r w:rsidRPr="00670D92">
        <w:rPr>
          <w:rFonts w:ascii="Times New Roman" w:eastAsia="Times New Roman" w:hAnsi="Times New Roman"/>
          <w:sz w:val="24"/>
          <w:szCs w:val="24"/>
          <w:lang w:val="ro-RO" w:eastAsia="ru-RU"/>
        </w:rPr>
        <w:t>Contribuabilii contribuitori la Fond care în perioada 1-13 mai 2021 inclusiv, au efectuat tranzacții ce constituie obiecte  ale impunerii cu contribuţie obligatorie la Fond, urmează să prezinte Darea de seamă aprobată prin Ordinul Serviciului Fiscal de Stat nr. 423/2020</w:t>
      </w:r>
      <w:r w:rsidR="00D8700E" w:rsidRPr="00670D92">
        <w:rPr>
          <w:rFonts w:ascii="Times New Roman" w:eastAsia="Times New Roman" w:hAnsi="Times New Roman"/>
          <w:sz w:val="24"/>
          <w:szCs w:val="24"/>
          <w:lang w:val="ro-RO" w:eastAsia="ru-RU"/>
        </w:rPr>
        <w:t>,</w:t>
      </w:r>
      <w:r w:rsidRPr="00670D92">
        <w:rPr>
          <w:rFonts w:ascii="Times New Roman" w:eastAsia="Times New Roman" w:hAnsi="Times New Roman"/>
          <w:sz w:val="24"/>
          <w:szCs w:val="24"/>
          <w:lang w:val="ro-RO" w:eastAsia="ru-RU"/>
        </w:rPr>
        <w:t xml:space="preserve"> care va corespunde perioadei de raportare 1 mai-31 august</w:t>
      </w:r>
      <w:r w:rsidR="00CC661A" w:rsidRPr="00670D92">
        <w:rPr>
          <w:rFonts w:ascii="Times New Roman" w:eastAsia="Times New Roman" w:hAnsi="Times New Roman"/>
          <w:sz w:val="24"/>
          <w:szCs w:val="24"/>
          <w:lang w:val="ro-RO" w:eastAsia="ru-RU"/>
        </w:rPr>
        <w:t xml:space="preserve"> 2021</w:t>
      </w:r>
      <w:r w:rsidR="007E0758" w:rsidRPr="00670D92">
        <w:rPr>
          <w:rFonts w:ascii="Times New Roman" w:eastAsia="Times New Roman" w:hAnsi="Times New Roman"/>
          <w:sz w:val="24"/>
          <w:szCs w:val="24"/>
          <w:lang w:val="ro-RO" w:eastAsia="ru-RU"/>
        </w:rPr>
        <w:t xml:space="preserve"> (F/2/2021)</w:t>
      </w:r>
      <w:r w:rsidR="00CC661A" w:rsidRPr="00670D92">
        <w:rPr>
          <w:rFonts w:ascii="Times New Roman" w:eastAsia="Times New Roman" w:hAnsi="Times New Roman"/>
          <w:sz w:val="24"/>
          <w:szCs w:val="24"/>
          <w:lang w:val="ro-RO" w:eastAsia="ru-RU"/>
        </w:rPr>
        <w:t xml:space="preserve">, nu mai tîrziu de data de 25 a lunii următoare perioadei de raportare în care au fost eliberate documentele aferente tranzacţiilor efectuate de contribuabilii contribuţiilor obligatorii la Fond. </w:t>
      </w:r>
    </w:p>
    <w:p w14:paraId="28EF2372" w14:textId="77777777" w:rsidR="000A1823" w:rsidRPr="00670D92" w:rsidRDefault="000A1823" w:rsidP="00262BB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b/>
          <w:bCs/>
          <w:sz w:val="24"/>
          <w:szCs w:val="24"/>
          <w:lang w:val="ro-RO" w:eastAsia="ru-RU"/>
        </w:rPr>
        <w:t>2.</w:t>
      </w:r>
      <w:r w:rsidRPr="00670D92">
        <w:rPr>
          <w:rFonts w:ascii="Times New Roman" w:eastAsia="Times New Roman" w:hAnsi="Times New Roman"/>
          <w:sz w:val="24"/>
          <w:szCs w:val="24"/>
          <w:lang w:val="ro-RO" w:eastAsia="ru-RU"/>
        </w:rPr>
        <w:t xml:space="preserve"> </w:t>
      </w:r>
      <w:r w:rsidR="00BE5094" w:rsidRPr="00670D92">
        <w:rPr>
          <w:rFonts w:ascii="Times New Roman" w:eastAsia="Times New Roman" w:hAnsi="Times New Roman"/>
          <w:sz w:val="24"/>
          <w:szCs w:val="24"/>
          <w:lang w:val="ro-RO" w:eastAsia="ru-RU"/>
        </w:rPr>
        <w:t>Obligația</w:t>
      </w:r>
      <w:r w:rsidRPr="00670D92">
        <w:rPr>
          <w:rFonts w:ascii="Times New Roman" w:eastAsia="Times New Roman" w:hAnsi="Times New Roman"/>
          <w:sz w:val="24"/>
          <w:szCs w:val="24"/>
          <w:lang w:val="ro-RO" w:eastAsia="ru-RU"/>
        </w:rPr>
        <w:t xml:space="preserve"> de prezentare a </w:t>
      </w:r>
      <w:r w:rsidR="009A1F64" w:rsidRPr="00670D92">
        <w:rPr>
          <w:rFonts w:ascii="Times New Roman" w:eastAsia="Times New Roman" w:hAnsi="Times New Roman"/>
          <w:sz w:val="24"/>
          <w:szCs w:val="24"/>
          <w:lang w:val="ro-RO" w:eastAsia="ru-RU"/>
        </w:rPr>
        <w:t>D</w:t>
      </w:r>
      <w:r w:rsidRPr="00670D92">
        <w:rPr>
          <w:rFonts w:ascii="Times New Roman" w:eastAsia="Times New Roman" w:hAnsi="Times New Roman"/>
          <w:bCs/>
          <w:sz w:val="24"/>
          <w:szCs w:val="24"/>
          <w:lang w:val="ro-RO" w:eastAsia="ru-RU"/>
        </w:rPr>
        <w:t>ării de seamă CFV</w:t>
      </w:r>
      <w:r w:rsidR="00AD4DC5" w:rsidRPr="00670D92">
        <w:rPr>
          <w:rFonts w:ascii="Times New Roman" w:eastAsia="Times New Roman" w:hAnsi="Times New Roman"/>
          <w:bCs/>
          <w:sz w:val="24"/>
          <w:szCs w:val="24"/>
          <w:lang w:val="ro-RO" w:eastAsia="ru-RU"/>
        </w:rPr>
        <w:t>2</w:t>
      </w:r>
      <w:r w:rsidR="00286EA0" w:rsidRPr="00670D92">
        <w:rPr>
          <w:rFonts w:ascii="Times New Roman" w:eastAsia="Times New Roman" w:hAnsi="Times New Roman"/>
          <w:bCs/>
          <w:sz w:val="24"/>
          <w:szCs w:val="24"/>
          <w:lang w:val="ro-RO" w:eastAsia="ru-RU"/>
        </w:rPr>
        <w:t>1</w:t>
      </w:r>
      <w:r w:rsidRPr="00670D92">
        <w:rPr>
          <w:rFonts w:ascii="Times New Roman" w:eastAsia="Times New Roman" w:hAnsi="Times New Roman"/>
          <w:sz w:val="24"/>
          <w:szCs w:val="24"/>
          <w:lang w:val="ro-RO" w:eastAsia="ru-RU"/>
        </w:rPr>
        <w:t>, conform art.</w:t>
      </w:r>
      <w:r w:rsidR="006E1849" w:rsidRPr="00670D92">
        <w:rPr>
          <w:rFonts w:ascii="Times New Roman" w:eastAsia="Times New Roman" w:hAnsi="Times New Roman"/>
          <w:sz w:val="24"/>
          <w:szCs w:val="24"/>
          <w:lang w:val="ro-RO" w:eastAsia="ru-RU"/>
        </w:rPr>
        <w:t xml:space="preserve"> </w:t>
      </w:r>
      <w:r w:rsidRPr="00670D92">
        <w:rPr>
          <w:rFonts w:ascii="Times New Roman" w:eastAsia="Times New Roman" w:hAnsi="Times New Roman"/>
          <w:sz w:val="24"/>
          <w:szCs w:val="24"/>
          <w:lang w:val="ro-RO" w:eastAsia="ru-RU"/>
        </w:rPr>
        <w:t>32</w:t>
      </w:r>
      <w:r w:rsidRPr="00670D92">
        <w:rPr>
          <w:rFonts w:ascii="Times New Roman" w:eastAsia="Times New Roman" w:hAnsi="Times New Roman"/>
          <w:sz w:val="24"/>
          <w:szCs w:val="24"/>
          <w:vertAlign w:val="superscript"/>
          <w:lang w:val="ro-RO" w:eastAsia="ru-RU"/>
        </w:rPr>
        <w:t>3</w:t>
      </w:r>
      <w:r w:rsidRPr="00670D92">
        <w:rPr>
          <w:rFonts w:ascii="Times New Roman" w:eastAsia="Times New Roman" w:hAnsi="Times New Roman"/>
          <w:sz w:val="24"/>
          <w:szCs w:val="24"/>
          <w:lang w:val="ro-RO" w:eastAsia="ru-RU"/>
        </w:rPr>
        <w:t xml:space="preserve"> alin.</w:t>
      </w:r>
      <w:r w:rsidR="00262BB1" w:rsidRPr="00670D92">
        <w:rPr>
          <w:rFonts w:ascii="Times New Roman" w:eastAsia="Times New Roman" w:hAnsi="Times New Roman"/>
          <w:sz w:val="24"/>
          <w:szCs w:val="24"/>
          <w:lang w:val="ro-RO" w:eastAsia="ru-RU"/>
        </w:rPr>
        <w:t xml:space="preserve"> </w:t>
      </w:r>
      <w:r w:rsidRPr="00670D92">
        <w:rPr>
          <w:rFonts w:ascii="Times New Roman" w:eastAsia="Times New Roman" w:hAnsi="Times New Roman"/>
          <w:sz w:val="24"/>
          <w:szCs w:val="24"/>
          <w:lang w:val="ro-RO" w:eastAsia="ru-RU"/>
        </w:rPr>
        <w:t>(4) din Lege</w:t>
      </w:r>
      <w:r w:rsidR="00A93579" w:rsidRPr="00670D92">
        <w:rPr>
          <w:rFonts w:ascii="Times New Roman" w:eastAsia="Times New Roman" w:hAnsi="Times New Roman"/>
          <w:sz w:val="24"/>
          <w:szCs w:val="24"/>
          <w:lang w:val="ro-RO" w:eastAsia="ru-RU"/>
        </w:rPr>
        <w:t xml:space="preserve"> </w:t>
      </w:r>
      <w:r w:rsidRPr="00670D92">
        <w:rPr>
          <w:rFonts w:ascii="Times New Roman" w:eastAsia="Times New Roman" w:hAnsi="Times New Roman"/>
          <w:sz w:val="24"/>
          <w:szCs w:val="24"/>
          <w:lang w:val="ro-RO" w:eastAsia="ru-RU"/>
        </w:rPr>
        <w:t>o au:</w:t>
      </w:r>
    </w:p>
    <w:p w14:paraId="792F8A27" w14:textId="77777777" w:rsidR="00286EA0" w:rsidRPr="00670D92" w:rsidRDefault="000A1823" w:rsidP="00262BB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 xml:space="preserve">a) </w:t>
      </w:r>
      <w:r w:rsidR="00286EA0" w:rsidRPr="00670D92">
        <w:rPr>
          <w:rFonts w:ascii="Times New Roman" w:eastAsia="Times New Roman" w:hAnsi="Times New Roman"/>
          <w:sz w:val="24"/>
          <w:szCs w:val="24"/>
          <w:lang w:val="ro-RO" w:eastAsia="ru-RU"/>
        </w:rPr>
        <w:t xml:space="preserve">producătorii de material săditor viticol de soiuri pentru vin; </w:t>
      </w:r>
    </w:p>
    <w:p w14:paraId="2FD3EDC9" w14:textId="77777777" w:rsidR="00286EA0" w:rsidRPr="00670D92" w:rsidRDefault="00286EA0" w:rsidP="00262BB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 xml:space="preserve">b) exportatorii de struguri proaspeţi sau zdrobiţi de soiuri pentru vin, exportatorii de must de toate categoriile; </w:t>
      </w:r>
    </w:p>
    <w:p w14:paraId="7055F5FC" w14:textId="77777777" w:rsidR="00286EA0" w:rsidRPr="00670D92" w:rsidRDefault="00286EA0" w:rsidP="00262BB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c) producătorii de vinuri, de produse obţinute pe bază de must şi de produse vitivinicole aromatizate</w:t>
      </w:r>
      <w:r w:rsidR="003645D2" w:rsidRPr="00670D92">
        <w:rPr>
          <w:rFonts w:ascii="Times New Roman" w:eastAsia="Times New Roman" w:hAnsi="Times New Roman"/>
          <w:sz w:val="24"/>
          <w:szCs w:val="24"/>
          <w:lang w:val="ro-RO" w:eastAsia="ru-RU"/>
        </w:rPr>
        <w:t>;</w:t>
      </w:r>
    </w:p>
    <w:p w14:paraId="2CCAA6B4" w14:textId="77777777" w:rsidR="000A1823" w:rsidRPr="00670D92" w:rsidRDefault="00286EA0" w:rsidP="00262BB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d) producătorii de produse obţinute pe bază de vin</w:t>
      </w:r>
      <w:r w:rsidR="0045240D" w:rsidRPr="00670D92">
        <w:rPr>
          <w:rFonts w:ascii="Times New Roman" w:eastAsia="Times New Roman" w:hAnsi="Times New Roman"/>
          <w:sz w:val="24"/>
          <w:szCs w:val="24"/>
          <w:lang w:val="ro-RO" w:eastAsia="ru-RU"/>
        </w:rPr>
        <w:t>.</w:t>
      </w:r>
    </w:p>
    <w:p w14:paraId="756A1F6E" w14:textId="77777777" w:rsidR="006E1849" w:rsidRPr="00670D92" w:rsidRDefault="000A1823" w:rsidP="00BA0617">
      <w:pPr>
        <w:spacing w:after="0" w:line="240" w:lineRule="auto"/>
        <w:ind w:firstLine="567"/>
        <w:jc w:val="both"/>
        <w:rPr>
          <w:rFonts w:ascii="Times New Roman" w:hAnsi="Times New Roman"/>
          <w:sz w:val="24"/>
          <w:szCs w:val="24"/>
          <w:lang w:val="ro-RO"/>
        </w:rPr>
      </w:pPr>
      <w:r w:rsidRPr="00670D92">
        <w:rPr>
          <w:rFonts w:ascii="Times New Roman" w:eastAsia="Times New Roman" w:hAnsi="Times New Roman"/>
          <w:b/>
          <w:bCs/>
          <w:sz w:val="24"/>
          <w:szCs w:val="24"/>
          <w:lang w:val="ro-RO" w:eastAsia="ru-RU"/>
        </w:rPr>
        <w:t>3.</w:t>
      </w:r>
      <w:r w:rsidRPr="00670D92">
        <w:rPr>
          <w:rFonts w:ascii="Times New Roman" w:eastAsia="Times New Roman" w:hAnsi="Times New Roman"/>
          <w:sz w:val="24"/>
          <w:szCs w:val="24"/>
          <w:lang w:val="ro-RO" w:eastAsia="ru-RU"/>
        </w:rPr>
        <w:t xml:space="preserve"> </w:t>
      </w:r>
      <w:r w:rsidR="006E1849" w:rsidRPr="00670D92">
        <w:rPr>
          <w:rFonts w:ascii="Times New Roman" w:eastAsia="Times New Roman" w:hAnsi="Times New Roman"/>
          <w:sz w:val="24"/>
          <w:szCs w:val="24"/>
          <w:lang w:val="ro-RO" w:eastAsia="ru-RU"/>
        </w:rPr>
        <w:t xml:space="preserve">Darea de seamă privind calculul contribuţiilor obligatorii în Fondul Viei şi Vinului conform prezentului formular se prezintă Serviciului Fiscal de Stat. Declararea şi achitarea contribuţiilor obligatorii se efectuează până în data de 25 a lunii următoare trimestrului de raportare </w:t>
      </w:r>
      <w:r w:rsidR="006E1849" w:rsidRPr="00670D92">
        <w:rPr>
          <w:rFonts w:ascii="Times New Roman" w:eastAsia="Times New Roman" w:hAnsi="Times New Roman"/>
          <w:color w:val="000000" w:themeColor="text1"/>
          <w:sz w:val="24"/>
          <w:szCs w:val="24"/>
          <w:lang w:val="ro-RO" w:eastAsia="ru-RU"/>
        </w:rPr>
        <w:t xml:space="preserve">în care au fost eliberate </w:t>
      </w:r>
      <w:r w:rsidR="006E1849" w:rsidRPr="00670D92">
        <w:rPr>
          <w:rFonts w:ascii="Times New Roman" w:eastAsia="Times New Roman" w:hAnsi="Times New Roman"/>
          <w:sz w:val="24"/>
          <w:szCs w:val="24"/>
          <w:lang w:val="ro-RO" w:eastAsia="ru-RU"/>
        </w:rPr>
        <w:t>documentele aferente tranzacțiilor efectuate de subiecţii contributori la Fond,</w:t>
      </w:r>
      <w:r w:rsidR="00775063" w:rsidRPr="00670D92">
        <w:rPr>
          <w:rFonts w:ascii="Times New Roman" w:eastAsia="Times New Roman" w:hAnsi="Times New Roman"/>
          <w:sz w:val="24"/>
          <w:szCs w:val="24"/>
          <w:lang w:val="ro-RO" w:eastAsia="ru-RU"/>
        </w:rPr>
        <w:t xml:space="preserve"> </w:t>
      </w:r>
      <w:r w:rsidR="00775063" w:rsidRPr="00670D92">
        <w:rPr>
          <w:rFonts w:ascii="Times New Roman" w:hAnsi="Times New Roman"/>
          <w:sz w:val="24"/>
          <w:szCs w:val="24"/>
        </w:rPr>
        <w:t>rezidenţi în Republica Moldova,</w:t>
      </w:r>
      <w:r w:rsidR="006E1849" w:rsidRPr="00670D92">
        <w:rPr>
          <w:rFonts w:ascii="Times New Roman" w:eastAsia="Times New Roman" w:hAnsi="Times New Roman"/>
          <w:sz w:val="24"/>
          <w:szCs w:val="24"/>
          <w:lang w:val="ro-RO" w:eastAsia="ru-RU"/>
        </w:rPr>
        <w:t xml:space="preserve"> </w:t>
      </w:r>
      <w:r w:rsidR="006E1849" w:rsidRPr="00670D92">
        <w:rPr>
          <w:rFonts w:ascii="Times New Roman" w:eastAsia="Times New Roman" w:hAnsi="Times New Roman"/>
          <w:color w:val="000000" w:themeColor="text1"/>
          <w:sz w:val="24"/>
          <w:szCs w:val="24"/>
          <w:lang w:val="ro-RO" w:eastAsia="ru-RU"/>
        </w:rPr>
        <w:t xml:space="preserve">în conformitate </w:t>
      </w:r>
      <w:r w:rsidR="006E1849" w:rsidRPr="00670D92">
        <w:rPr>
          <w:rFonts w:ascii="Times New Roman" w:eastAsia="Times New Roman" w:hAnsi="Times New Roman"/>
          <w:sz w:val="24"/>
          <w:szCs w:val="24"/>
          <w:lang w:val="ro-RO" w:eastAsia="ru-RU"/>
        </w:rPr>
        <w:t>cu art.</w:t>
      </w:r>
      <w:r w:rsidR="004F1E3E" w:rsidRPr="00670D92">
        <w:rPr>
          <w:rFonts w:ascii="Times New Roman" w:eastAsia="Times New Roman" w:hAnsi="Times New Roman"/>
          <w:sz w:val="24"/>
          <w:szCs w:val="24"/>
          <w:lang w:val="ro-RO" w:eastAsia="ru-RU"/>
        </w:rPr>
        <w:t xml:space="preserve"> </w:t>
      </w:r>
      <w:r w:rsidR="006E1849" w:rsidRPr="00670D92">
        <w:rPr>
          <w:rFonts w:ascii="Times New Roman" w:eastAsia="Times New Roman" w:hAnsi="Times New Roman"/>
          <w:sz w:val="24"/>
          <w:szCs w:val="24"/>
          <w:lang w:val="ro-RO" w:eastAsia="ru-RU"/>
        </w:rPr>
        <w:t>32</w:t>
      </w:r>
      <w:r w:rsidR="006E1849" w:rsidRPr="00670D92">
        <w:rPr>
          <w:rFonts w:ascii="Times New Roman" w:eastAsia="Times New Roman" w:hAnsi="Times New Roman"/>
          <w:sz w:val="24"/>
          <w:szCs w:val="24"/>
          <w:vertAlign w:val="superscript"/>
          <w:lang w:val="ro-RO" w:eastAsia="ru-RU"/>
        </w:rPr>
        <w:t>3</w:t>
      </w:r>
      <w:r w:rsidR="006E1849" w:rsidRPr="00670D92">
        <w:rPr>
          <w:rFonts w:ascii="Times New Roman" w:eastAsia="Times New Roman" w:hAnsi="Times New Roman"/>
          <w:sz w:val="24"/>
          <w:szCs w:val="24"/>
          <w:lang w:val="ro-RO" w:eastAsia="ru-RU"/>
        </w:rPr>
        <w:t xml:space="preserve"> alin. </w:t>
      </w:r>
      <w:r w:rsidR="006E1849" w:rsidRPr="00670D92">
        <w:rPr>
          <w:rFonts w:ascii="Times New Roman" w:eastAsia="Times New Roman" w:hAnsi="Times New Roman"/>
          <w:color w:val="000000" w:themeColor="text1"/>
          <w:sz w:val="24"/>
          <w:szCs w:val="24"/>
          <w:lang w:val="ro-RO" w:eastAsia="ru-RU"/>
        </w:rPr>
        <w:t xml:space="preserve">(6) și </w:t>
      </w:r>
      <w:r w:rsidR="006E1849" w:rsidRPr="00670D92">
        <w:rPr>
          <w:rFonts w:ascii="Times New Roman" w:eastAsia="Times New Roman" w:hAnsi="Times New Roman"/>
          <w:sz w:val="24"/>
          <w:szCs w:val="24"/>
          <w:lang w:val="ro-RO" w:eastAsia="ru-RU"/>
        </w:rPr>
        <w:t xml:space="preserve">(7) din Lege, </w:t>
      </w:r>
      <w:r w:rsidR="006E1849" w:rsidRPr="00670D92">
        <w:rPr>
          <w:rFonts w:ascii="Times New Roman" w:hAnsi="Times New Roman"/>
          <w:sz w:val="24"/>
          <w:szCs w:val="24"/>
          <w:lang w:val="ro-RO"/>
        </w:rPr>
        <w:t>utilizînd metode automatizate de raportare electronică, în conformitate cu cerinţele stabilite în art.187 alin.(2</w:t>
      </w:r>
      <w:r w:rsidR="006E1849" w:rsidRPr="00670D92">
        <w:rPr>
          <w:rFonts w:ascii="Times New Roman" w:hAnsi="Times New Roman"/>
          <w:sz w:val="24"/>
          <w:szCs w:val="24"/>
          <w:vertAlign w:val="superscript"/>
          <w:lang w:val="ro-RO"/>
        </w:rPr>
        <w:t>1</w:t>
      </w:r>
      <w:r w:rsidR="006E1849" w:rsidRPr="00670D92">
        <w:rPr>
          <w:rFonts w:ascii="Times New Roman" w:hAnsi="Times New Roman"/>
          <w:sz w:val="24"/>
          <w:szCs w:val="24"/>
          <w:lang w:val="ro-RO"/>
        </w:rPr>
        <w:t>) din Codul fiscal.</w:t>
      </w:r>
    </w:p>
    <w:p w14:paraId="0344A937" w14:textId="0FFD4565" w:rsidR="00984C7C" w:rsidRPr="00670D92" w:rsidRDefault="00984C7C" w:rsidP="002744F8">
      <w:pPr>
        <w:spacing w:after="0"/>
        <w:ind w:firstLine="567"/>
        <w:jc w:val="both"/>
        <w:rPr>
          <w:rFonts w:ascii="Times New Roman" w:hAnsi="Times New Roman"/>
          <w:sz w:val="24"/>
          <w:szCs w:val="24"/>
          <w:lang w:val="ro-RO"/>
        </w:rPr>
      </w:pPr>
      <w:r w:rsidRPr="00670D92">
        <w:rPr>
          <w:rFonts w:ascii="Times New Roman" w:hAnsi="Times New Roman"/>
          <w:sz w:val="24"/>
          <w:szCs w:val="24"/>
          <w:lang w:val="ro-RO"/>
        </w:rPr>
        <w:t>În condițiile în care</w:t>
      </w:r>
      <w:r w:rsidR="006079D9" w:rsidRPr="00670D92">
        <w:rPr>
          <w:rFonts w:ascii="Times New Roman" w:hAnsi="Times New Roman"/>
          <w:sz w:val="24"/>
          <w:szCs w:val="24"/>
          <w:lang w:val="ro-RO"/>
        </w:rPr>
        <w:t>,</w:t>
      </w:r>
      <w:r w:rsidRPr="00670D92">
        <w:rPr>
          <w:rFonts w:ascii="Times New Roman" w:hAnsi="Times New Roman"/>
          <w:sz w:val="24"/>
          <w:szCs w:val="24"/>
          <w:lang w:val="ro-RO"/>
        </w:rPr>
        <w:t xml:space="preserve"> în perioada de raportare nu au loc tranzacții ce constituie </w:t>
      </w:r>
      <w:r w:rsidR="006079D9" w:rsidRPr="00670D92">
        <w:rPr>
          <w:rFonts w:ascii="Times New Roman" w:hAnsi="Times New Roman"/>
          <w:sz w:val="24"/>
          <w:szCs w:val="24"/>
          <w:lang w:val="ro-RO"/>
        </w:rPr>
        <w:t xml:space="preserve">obiect </w:t>
      </w:r>
      <w:r w:rsidR="004F1E3E" w:rsidRPr="00670D92">
        <w:rPr>
          <w:rFonts w:ascii="Times New Roman" w:hAnsi="Times New Roman"/>
          <w:sz w:val="24"/>
          <w:szCs w:val="24"/>
          <w:lang w:val="ro-RO"/>
        </w:rPr>
        <w:t xml:space="preserve"> ale impunerii cu contribuţie obligatorie la Fond,</w:t>
      </w:r>
      <w:r w:rsidR="006079D9" w:rsidRPr="00670D92">
        <w:rPr>
          <w:rFonts w:ascii="Times New Roman" w:hAnsi="Times New Roman"/>
          <w:sz w:val="24"/>
          <w:szCs w:val="24"/>
          <w:lang w:val="ro-RO"/>
        </w:rPr>
        <w:t xml:space="preserve"> lipsește obligația prezentării </w:t>
      </w:r>
      <w:r w:rsidR="009A1F64" w:rsidRPr="00670D92">
        <w:rPr>
          <w:rFonts w:ascii="Times New Roman" w:hAnsi="Times New Roman"/>
          <w:sz w:val="24"/>
          <w:szCs w:val="24"/>
          <w:lang w:val="ro-RO"/>
        </w:rPr>
        <w:t>D</w:t>
      </w:r>
      <w:r w:rsidR="006079D9" w:rsidRPr="00670D92">
        <w:rPr>
          <w:rFonts w:ascii="Times New Roman" w:hAnsi="Times New Roman"/>
          <w:sz w:val="24"/>
          <w:szCs w:val="24"/>
          <w:lang w:val="ro-RO"/>
        </w:rPr>
        <w:t>ării de seamă</w:t>
      </w:r>
      <w:r w:rsidR="009A1F64" w:rsidRPr="00670D92">
        <w:rPr>
          <w:rFonts w:ascii="Times New Roman" w:hAnsi="Times New Roman"/>
          <w:sz w:val="24"/>
          <w:szCs w:val="24"/>
          <w:lang w:val="ro-RO"/>
        </w:rPr>
        <w:t xml:space="preserve"> CFV21</w:t>
      </w:r>
      <w:r w:rsidR="00F34F3A" w:rsidRPr="00670D92">
        <w:rPr>
          <w:rFonts w:ascii="Times New Roman" w:hAnsi="Times New Roman"/>
          <w:sz w:val="24"/>
          <w:szCs w:val="24"/>
          <w:lang w:val="ro-RO"/>
        </w:rPr>
        <w:t>, cu excepția cazurilor de comercializare de către producători</w:t>
      </w:r>
      <w:r w:rsidR="00D20953" w:rsidRPr="00670D92">
        <w:rPr>
          <w:rFonts w:ascii="Times New Roman" w:hAnsi="Times New Roman"/>
          <w:sz w:val="24"/>
          <w:szCs w:val="24"/>
        </w:rPr>
        <w:t>,</w:t>
      </w:r>
      <w:r w:rsidR="00F34F3A" w:rsidRPr="00670D92">
        <w:rPr>
          <w:rFonts w:ascii="Times New Roman" w:hAnsi="Times New Roman"/>
          <w:sz w:val="24"/>
          <w:szCs w:val="24"/>
          <w:lang w:val="ro-RO"/>
        </w:rPr>
        <w:t xml:space="preserve"> pe teritoriul </w:t>
      </w:r>
      <w:r w:rsidR="00FE61E6" w:rsidRPr="00670D92">
        <w:rPr>
          <w:rFonts w:ascii="Times New Roman" w:hAnsi="Times New Roman"/>
          <w:sz w:val="24"/>
          <w:szCs w:val="24"/>
          <w:lang w:val="ro-RO"/>
        </w:rPr>
        <w:t>r</w:t>
      </w:r>
      <w:r w:rsidR="00F34F3A" w:rsidRPr="00670D92">
        <w:rPr>
          <w:rFonts w:ascii="Times New Roman" w:hAnsi="Times New Roman"/>
          <w:sz w:val="24"/>
          <w:szCs w:val="24"/>
          <w:lang w:val="ro-RO"/>
        </w:rPr>
        <w:t>epublic</w:t>
      </w:r>
      <w:r w:rsidR="00FE61E6" w:rsidRPr="00670D92">
        <w:rPr>
          <w:rFonts w:ascii="Times New Roman" w:hAnsi="Times New Roman"/>
          <w:sz w:val="24"/>
          <w:szCs w:val="24"/>
          <w:lang w:val="ro-RO"/>
        </w:rPr>
        <w:t>i</w:t>
      </w:r>
      <w:r w:rsidR="00F34F3A" w:rsidRPr="00670D92">
        <w:rPr>
          <w:rFonts w:ascii="Times New Roman" w:hAnsi="Times New Roman"/>
          <w:sz w:val="24"/>
          <w:szCs w:val="24"/>
          <w:lang w:val="ro-RO"/>
        </w:rPr>
        <w:t>i Moldova</w:t>
      </w:r>
      <w:r w:rsidR="00D20953" w:rsidRPr="00670D92">
        <w:rPr>
          <w:rFonts w:ascii="Times New Roman" w:hAnsi="Times New Roman"/>
          <w:sz w:val="24"/>
          <w:szCs w:val="24"/>
        </w:rPr>
        <w:t>,</w:t>
      </w:r>
      <w:r w:rsidR="00F34F3A" w:rsidRPr="00670D92">
        <w:rPr>
          <w:rFonts w:ascii="Times New Roman" w:hAnsi="Times New Roman"/>
          <w:sz w:val="24"/>
          <w:szCs w:val="24"/>
          <w:lang w:val="ro-RO"/>
        </w:rPr>
        <w:t xml:space="preserve"> a vinului materie primă  și distilatelor de origine vitivinicolă </w:t>
      </w:r>
      <w:r w:rsidR="00F34F3A" w:rsidRPr="00670D92">
        <w:rPr>
          <w:rFonts w:ascii="Times New Roman" w:eastAsia="Times New Roman" w:hAnsi="Times New Roman"/>
          <w:sz w:val="24"/>
          <w:szCs w:val="24"/>
          <w:lang w:val="ro-RO" w:eastAsia="ru-RU"/>
        </w:rPr>
        <w:t>în scopul utilizării lor în calitate de materie primă la producerea altor produse vitivinicole</w:t>
      </w:r>
      <w:r w:rsidR="007E0758" w:rsidRPr="00670D92">
        <w:rPr>
          <w:rFonts w:ascii="Times New Roman" w:hAnsi="Times New Roman"/>
          <w:sz w:val="24"/>
          <w:szCs w:val="24"/>
          <w:lang w:val="ro-RO"/>
        </w:rPr>
        <w:t xml:space="preserve"> pe teritoriul </w:t>
      </w:r>
      <w:r w:rsidR="00FE61E6" w:rsidRPr="00670D92">
        <w:rPr>
          <w:rFonts w:ascii="Times New Roman" w:hAnsi="Times New Roman"/>
          <w:sz w:val="24"/>
          <w:szCs w:val="24"/>
          <w:lang w:val="ro-RO"/>
        </w:rPr>
        <w:t>republicii</w:t>
      </w:r>
      <w:r w:rsidR="00F34F3A" w:rsidRPr="00670D92">
        <w:rPr>
          <w:rFonts w:ascii="Times New Roman" w:hAnsi="Times New Roman"/>
          <w:sz w:val="24"/>
          <w:szCs w:val="24"/>
          <w:lang w:val="ro-RO"/>
        </w:rPr>
        <w:t>.</w:t>
      </w:r>
    </w:p>
    <w:p w14:paraId="7C1C45F8" w14:textId="77777777" w:rsidR="001257D1" w:rsidRPr="00670D92" w:rsidRDefault="000A1823" w:rsidP="001257D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b/>
          <w:bCs/>
          <w:sz w:val="24"/>
          <w:szCs w:val="24"/>
          <w:lang w:val="ro-RO" w:eastAsia="ru-RU"/>
        </w:rPr>
        <w:t>4.</w:t>
      </w:r>
      <w:r w:rsidRPr="00670D92">
        <w:rPr>
          <w:rFonts w:ascii="Times New Roman" w:eastAsia="Times New Roman" w:hAnsi="Times New Roman"/>
          <w:sz w:val="24"/>
          <w:szCs w:val="24"/>
          <w:lang w:val="ro-RO" w:eastAsia="ru-RU"/>
        </w:rPr>
        <w:t xml:space="preserve"> </w:t>
      </w:r>
      <w:r w:rsidR="001257D1" w:rsidRPr="00670D92">
        <w:rPr>
          <w:rFonts w:ascii="Times New Roman" w:eastAsia="Times New Roman" w:hAnsi="Times New Roman"/>
          <w:sz w:val="24"/>
          <w:szCs w:val="24"/>
          <w:lang w:val="ro-RO" w:eastAsia="ru-RU"/>
        </w:rPr>
        <w:t>În Darea de seamă</w:t>
      </w:r>
      <w:r w:rsidR="009A1F64" w:rsidRPr="00670D92">
        <w:rPr>
          <w:rFonts w:ascii="Times New Roman" w:eastAsia="Times New Roman" w:hAnsi="Times New Roman"/>
          <w:sz w:val="24"/>
          <w:szCs w:val="24"/>
          <w:lang w:val="ro-RO" w:eastAsia="ru-RU"/>
        </w:rPr>
        <w:t xml:space="preserve"> CFV21</w:t>
      </w:r>
      <w:r w:rsidR="001257D1" w:rsidRPr="00670D92">
        <w:rPr>
          <w:rFonts w:ascii="Times New Roman" w:eastAsia="Times New Roman" w:hAnsi="Times New Roman"/>
          <w:sz w:val="24"/>
          <w:szCs w:val="24"/>
          <w:lang w:val="ro-RO" w:eastAsia="ru-RU"/>
        </w:rPr>
        <w:t>, contribuabilul obligatoriu urmează să indice:</w:t>
      </w:r>
    </w:p>
    <w:p w14:paraId="63B534A1" w14:textId="77777777" w:rsidR="001257D1" w:rsidRPr="00670D92" w:rsidRDefault="001257D1" w:rsidP="001257D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a) codul fiscal al contribuabilului;</w:t>
      </w:r>
    </w:p>
    <w:p w14:paraId="39B0E6DF" w14:textId="77777777" w:rsidR="001257D1" w:rsidRPr="00670D92" w:rsidRDefault="001257D1" w:rsidP="001257D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b) denumirea contribuabilului;</w:t>
      </w:r>
    </w:p>
    <w:p w14:paraId="5295BF72" w14:textId="77777777" w:rsidR="001257D1" w:rsidRPr="00670D92" w:rsidRDefault="001257D1" w:rsidP="001257D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c) adresa juridică;</w:t>
      </w:r>
    </w:p>
    <w:p w14:paraId="55DE485D" w14:textId="77777777" w:rsidR="001257D1" w:rsidRPr="00670D92" w:rsidRDefault="001257D1" w:rsidP="001257D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 xml:space="preserve">d) subdiviziunea din cadrul Serviciului Fiscal de Stat, în raza căruia este înregistrată întreprinderea; </w:t>
      </w:r>
    </w:p>
    <w:p w14:paraId="4B8AEA5B" w14:textId="77777777" w:rsidR="001257D1" w:rsidRPr="00670D92" w:rsidRDefault="001257D1" w:rsidP="001257D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e) data prezentării dării de seamă;</w:t>
      </w:r>
    </w:p>
    <w:p w14:paraId="2B4D8558" w14:textId="77777777" w:rsidR="001257D1" w:rsidRPr="00670D92" w:rsidRDefault="001257D1" w:rsidP="001257D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f) perioada de raportare.</w:t>
      </w:r>
    </w:p>
    <w:p w14:paraId="5801441A" w14:textId="77777777" w:rsidR="001257D1" w:rsidRPr="00670D92" w:rsidRDefault="001257D1" w:rsidP="001257D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 xml:space="preserve">Perioada de raportare se completează cu un cod, care are următoarea structură: P/N/AAAA (unde P – este codul perioadei fiscale care obține valoarea T, N – numărul trimestrului, AAAA – anul. Spre exemplu, pentru trimestrul II al anului 2021, codul perioadei fiscale va avea următoarea structură – T/02/2021. </w:t>
      </w:r>
    </w:p>
    <w:p w14:paraId="439E900F" w14:textId="77777777" w:rsidR="000A1823" w:rsidRPr="00670D92" w:rsidRDefault="00182468" w:rsidP="00262BB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b/>
          <w:bCs/>
          <w:sz w:val="24"/>
          <w:szCs w:val="24"/>
          <w:lang w:eastAsia="ru-RU"/>
        </w:rPr>
        <w:lastRenderedPageBreak/>
        <w:t>5</w:t>
      </w:r>
      <w:r w:rsidR="000A1823" w:rsidRPr="00670D92">
        <w:rPr>
          <w:rFonts w:ascii="Times New Roman" w:eastAsia="Times New Roman" w:hAnsi="Times New Roman"/>
          <w:b/>
          <w:bCs/>
          <w:sz w:val="24"/>
          <w:szCs w:val="24"/>
          <w:lang w:val="ro-RO" w:eastAsia="ru-RU"/>
        </w:rPr>
        <w:t>.</w:t>
      </w:r>
      <w:r w:rsidR="000A1823" w:rsidRPr="00670D92">
        <w:rPr>
          <w:rFonts w:ascii="Times New Roman" w:eastAsia="Times New Roman" w:hAnsi="Times New Roman"/>
          <w:sz w:val="24"/>
          <w:szCs w:val="24"/>
          <w:lang w:val="ro-RO" w:eastAsia="ru-RU"/>
        </w:rPr>
        <w:t xml:space="preserve"> În </w:t>
      </w:r>
      <w:r w:rsidR="000A1823" w:rsidRPr="00670D92">
        <w:rPr>
          <w:rFonts w:ascii="Times New Roman" w:eastAsia="Times New Roman" w:hAnsi="Times New Roman"/>
          <w:bCs/>
          <w:sz w:val="24"/>
          <w:szCs w:val="24"/>
          <w:lang w:val="ro-RO" w:eastAsia="ru-RU"/>
        </w:rPr>
        <w:t xml:space="preserve">coloana </w:t>
      </w:r>
      <w:r w:rsidR="00A71D34" w:rsidRPr="00670D92">
        <w:rPr>
          <w:rFonts w:ascii="Times New Roman" w:eastAsia="Times New Roman" w:hAnsi="Times New Roman"/>
          <w:bCs/>
          <w:sz w:val="24"/>
          <w:szCs w:val="24"/>
          <w:lang w:val="ro-RO" w:eastAsia="ru-RU"/>
        </w:rPr>
        <w:t>5</w:t>
      </w:r>
      <w:r w:rsidR="00B30471" w:rsidRPr="00670D92">
        <w:rPr>
          <w:rFonts w:ascii="Times New Roman" w:eastAsia="Times New Roman" w:hAnsi="Times New Roman"/>
          <w:sz w:val="24"/>
          <w:szCs w:val="24"/>
          <w:lang w:val="ro-RO" w:eastAsia="ru-RU"/>
        </w:rPr>
        <w:t xml:space="preserve"> </w:t>
      </w:r>
      <w:r w:rsidR="000A1823" w:rsidRPr="00670D92">
        <w:rPr>
          <w:rFonts w:ascii="Times New Roman" w:eastAsia="Times New Roman" w:hAnsi="Times New Roman"/>
          <w:sz w:val="24"/>
          <w:szCs w:val="24"/>
          <w:lang w:val="ro-RO" w:eastAsia="ru-RU"/>
        </w:rPr>
        <w:t>se indică volumul producţie</w:t>
      </w:r>
      <w:r w:rsidR="00564D8C" w:rsidRPr="00670D92">
        <w:rPr>
          <w:rFonts w:ascii="Times New Roman" w:eastAsia="Times New Roman" w:hAnsi="Times New Roman"/>
          <w:sz w:val="24"/>
          <w:szCs w:val="24"/>
          <w:lang w:val="ro-RO" w:eastAsia="ru-RU"/>
        </w:rPr>
        <w:t>i</w:t>
      </w:r>
      <w:r w:rsidR="000A1823" w:rsidRPr="00670D92">
        <w:rPr>
          <w:rFonts w:ascii="Times New Roman" w:eastAsia="Times New Roman" w:hAnsi="Times New Roman"/>
          <w:sz w:val="24"/>
          <w:szCs w:val="24"/>
          <w:lang w:val="ro-RO" w:eastAsia="ru-RU"/>
        </w:rPr>
        <w:t xml:space="preserve"> </w:t>
      </w:r>
      <w:r w:rsidR="00EE454A" w:rsidRPr="00670D92">
        <w:rPr>
          <w:rFonts w:ascii="Times New Roman" w:eastAsia="Times New Roman" w:hAnsi="Times New Roman"/>
          <w:sz w:val="24"/>
          <w:szCs w:val="24"/>
          <w:lang w:val="ro-RO" w:eastAsia="ru-RU"/>
        </w:rPr>
        <w:t>pentru care se calculează contribuția</w:t>
      </w:r>
      <w:r w:rsidR="000A1823" w:rsidRPr="00670D92">
        <w:rPr>
          <w:rFonts w:ascii="Times New Roman" w:eastAsia="Times New Roman" w:hAnsi="Times New Roman"/>
          <w:sz w:val="24"/>
          <w:szCs w:val="24"/>
          <w:lang w:val="ro-RO" w:eastAsia="ru-RU"/>
        </w:rPr>
        <w:t xml:space="preserve"> (în unităţi</w:t>
      </w:r>
      <w:r w:rsidR="00890588" w:rsidRPr="00670D92">
        <w:rPr>
          <w:rFonts w:ascii="Times New Roman" w:eastAsia="Times New Roman" w:hAnsi="Times New Roman"/>
          <w:sz w:val="24"/>
          <w:szCs w:val="24"/>
          <w:lang w:val="ro-RO" w:eastAsia="ru-RU"/>
        </w:rPr>
        <w:t xml:space="preserve"> de măsură indicate în coloana </w:t>
      </w:r>
      <w:r w:rsidR="00CE410F" w:rsidRPr="00670D92">
        <w:rPr>
          <w:rFonts w:ascii="Times New Roman" w:eastAsia="Times New Roman" w:hAnsi="Times New Roman"/>
          <w:sz w:val="24"/>
          <w:szCs w:val="24"/>
          <w:lang w:val="ro-RO" w:eastAsia="ru-RU"/>
        </w:rPr>
        <w:t>3)</w:t>
      </w:r>
      <w:r w:rsidR="000A1823" w:rsidRPr="00670D92">
        <w:rPr>
          <w:rFonts w:ascii="Times New Roman" w:eastAsia="Times New Roman" w:hAnsi="Times New Roman"/>
          <w:sz w:val="24"/>
          <w:szCs w:val="24"/>
          <w:lang w:val="ro-RO" w:eastAsia="ru-RU"/>
        </w:rPr>
        <w:t>,</w:t>
      </w:r>
      <w:r w:rsidR="00EE454A" w:rsidRPr="00670D92">
        <w:rPr>
          <w:rFonts w:ascii="Times New Roman" w:eastAsia="Times New Roman" w:hAnsi="Times New Roman"/>
          <w:sz w:val="24"/>
          <w:szCs w:val="24"/>
          <w:lang w:val="ro-RO" w:eastAsia="ru-RU"/>
        </w:rPr>
        <w:t xml:space="preserve"> </w:t>
      </w:r>
      <w:r w:rsidR="000A1823" w:rsidRPr="00670D92">
        <w:rPr>
          <w:rFonts w:ascii="Times New Roman" w:eastAsia="Times New Roman" w:hAnsi="Times New Roman"/>
          <w:sz w:val="24"/>
          <w:szCs w:val="24"/>
          <w:lang w:val="ro-RO" w:eastAsia="ru-RU"/>
        </w:rPr>
        <w:t xml:space="preserve">conform </w:t>
      </w:r>
      <w:r w:rsidR="00381153" w:rsidRPr="00670D92">
        <w:rPr>
          <w:rFonts w:ascii="Times New Roman" w:eastAsia="Times New Roman" w:hAnsi="Times New Roman"/>
          <w:sz w:val="24"/>
          <w:szCs w:val="24"/>
          <w:lang w:val="ro-RO" w:eastAsia="ru-RU"/>
        </w:rPr>
        <w:t xml:space="preserve">documentelor aferente tranzacțiilor efectuate de </w:t>
      </w:r>
      <w:r w:rsidR="000F586D" w:rsidRPr="00670D92">
        <w:rPr>
          <w:rFonts w:ascii="Times New Roman" w:eastAsia="Times New Roman" w:hAnsi="Times New Roman"/>
          <w:sz w:val="24"/>
          <w:szCs w:val="24"/>
          <w:lang w:val="ro-RO" w:eastAsia="ru-RU"/>
        </w:rPr>
        <w:t>subiecţii contributori la Fond</w:t>
      </w:r>
      <w:r w:rsidR="00381153" w:rsidRPr="00670D92">
        <w:rPr>
          <w:rFonts w:ascii="Times New Roman" w:hAnsi="Times New Roman"/>
          <w:sz w:val="24"/>
          <w:szCs w:val="24"/>
        </w:rPr>
        <w:t xml:space="preserve">, </w:t>
      </w:r>
      <w:r w:rsidR="00B015DA" w:rsidRPr="00670D92">
        <w:rPr>
          <w:rFonts w:ascii="Times New Roman" w:eastAsia="Times New Roman" w:hAnsi="Times New Roman"/>
          <w:sz w:val="24"/>
          <w:szCs w:val="24"/>
          <w:lang w:val="ro-RO" w:eastAsia="ru-RU"/>
        </w:rPr>
        <w:t xml:space="preserve">eliberate </w:t>
      </w:r>
      <w:r w:rsidR="00381153" w:rsidRPr="00670D92">
        <w:rPr>
          <w:rFonts w:ascii="Times New Roman" w:hAnsi="Times New Roman"/>
          <w:sz w:val="24"/>
          <w:szCs w:val="24"/>
          <w:lang w:val="ro-RO"/>
        </w:rPr>
        <w:t>pe</w:t>
      </w:r>
      <w:r w:rsidR="008240F0" w:rsidRPr="00670D92">
        <w:rPr>
          <w:rFonts w:ascii="Times New Roman" w:eastAsia="Times New Roman" w:hAnsi="Times New Roman"/>
          <w:sz w:val="24"/>
          <w:szCs w:val="24"/>
          <w:lang w:val="ro-RO" w:eastAsia="ru-RU"/>
        </w:rPr>
        <w:t xml:space="preserve"> categorii de marfă pe </w:t>
      </w:r>
      <w:r w:rsidR="00381153" w:rsidRPr="00670D92">
        <w:rPr>
          <w:rFonts w:ascii="Times New Roman" w:hAnsi="Times New Roman"/>
          <w:sz w:val="24"/>
          <w:szCs w:val="24"/>
          <w:lang w:val="ro-RO"/>
        </w:rPr>
        <w:t xml:space="preserve">parcursul </w:t>
      </w:r>
      <w:r w:rsidR="000A1823" w:rsidRPr="00670D92">
        <w:rPr>
          <w:rFonts w:ascii="Times New Roman" w:eastAsia="Times New Roman" w:hAnsi="Times New Roman"/>
          <w:sz w:val="24"/>
          <w:szCs w:val="24"/>
          <w:lang w:val="ro-RO" w:eastAsia="ru-RU"/>
        </w:rPr>
        <w:t>perioad</w:t>
      </w:r>
      <w:r w:rsidR="00B55642" w:rsidRPr="00670D92">
        <w:rPr>
          <w:rFonts w:ascii="Times New Roman" w:eastAsia="Times New Roman" w:hAnsi="Times New Roman"/>
          <w:sz w:val="24"/>
          <w:szCs w:val="24"/>
          <w:lang w:val="ro-RO" w:eastAsia="ru-RU"/>
        </w:rPr>
        <w:t>ei</w:t>
      </w:r>
      <w:r w:rsidR="000A1823" w:rsidRPr="00670D92">
        <w:rPr>
          <w:rFonts w:ascii="Times New Roman" w:eastAsia="Times New Roman" w:hAnsi="Times New Roman"/>
          <w:sz w:val="24"/>
          <w:szCs w:val="24"/>
          <w:lang w:val="ro-RO" w:eastAsia="ru-RU"/>
        </w:rPr>
        <w:t xml:space="preserve"> pentru care se prezintă darea de seamă.</w:t>
      </w:r>
    </w:p>
    <w:p w14:paraId="35095788" w14:textId="77777777" w:rsidR="003F2674" w:rsidRPr="00670D92" w:rsidRDefault="003F2674" w:rsidP="009A1F64">
      <w:pPr>
        <w:spacing w:after="0" w:line="240" w:lineRule="auto"/>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sz w:val="24"/>
          <w:szCs w:val="24"/>
          <w:lang w:val="ro-RO" w:eastAsia="ru-RU"/>
        </w:rPr>
        <w:t xml:space="preserve">Plata contribuţiei pentru exportul </w:t>
      </w:r>
      <w:r w:rsidR="004961C3" w:rsidRPr="00670D92">
        <w:rPr>
          <w:rFonts w:ascii="Times New Roman" w:hAnsi="Times New Roman"/>
          <w:sz w:val="24"/>
          <w:szCs w:val="24"/>
          <w:lang w:val="ro-RO"/>
        </w:rPr>
        <w:t>strugurilor proaspeţi sau zdrobiţi de soiuri pentru vin şi a tuturor categoriilor de must</w:t>
      </w:r>
      <w:r w:rsidR="004961C3" w:rsidRPr="00670D92">
        <w:rPr>
          <w:rFonts w:ascii="Times New Roman" w:hAnsi="Times New Roman"/>
          <w:sz w:val="24"/>
          <w:szCs w:val="24"/>
        </w:rPr>
        <w:t>,</w:t>
      </w:r>
      <w:r w:rsidRPr="00670D92">
        <w:rPr>
          <w:rFonts w:ascii="Times New Roman" w:eastAsia="Times New Roman" w:hAnsi="Times New Roman"/>
          <w:sz w:val="24"/>
          <w:szCs w:val="24"/>
          <w:lang w:val="ro-RO" w:eastAsia="ru-RU"/>
        </w:rPr>
        <w:t xml:space="preserve"> se efectuează de către exportator, conform </w:t>
      </w:r>
      <w:r w:rsidR="00AE12B0" w:rsidRPr="00670D92">
        <w:rPr>
          <w:rFonts w:ascii="Times New Roman" w:eastAsia="Times New Roman" w:hAnsi="Times New Roman"/>
          <w:sz w:val="24"/>
          <w:szCs w:val="24"/>
          <w:lang w:val="ro-RO" w:eastAsia="ru-RU"/>
        </w:rPr>
        <w:t xml:space="preserve">volumelor </w:t>
      </w:r>
      <w:r w:rsidRPr="00670D92">
        <w:rPr>
          <w:rFonts w:ascii="Times New Roman" w:eastAsia="Times New Roman" w:hAnsi="Times New Roman"/>
          <w:sz w:val="24"/>
          <w:szCs w:val="24"/>
          <w:lang w:val="ro-RO" w:eastAsia="ru-RU"/>
        </w:rPr>
        <w:t>declara</w:t>
      </w:r>
      <w:r w:rsidR="00AE12B0" w:rsidRPr="00670D92">
        <w:rPr>
          <w:rFonts w:ascii="Times New Roman" w:eastAsia="Times New Roman" w:hAnsi="Times New Roman"/>
          <w:sz w:val="24"/>
          <w:szCs w:val="24"/>
          <w:lang w:val="ro-RO" w:eastAsia="ru-RU"/>
        </w:rPr>
        <w:t xml:space="preserve">te la </w:t>
      </w:r>
      <w:r w:rsidRPr="00670D92">
        <w:rPr>
          <w:rFonts w:ascii="Times New Roman" w:eastAsia="Times New Roman" w:hAnsi="Times New Roman"/>
          <w:sz w:val="24"/>
          <w:szCs w:val="24"/>
          <w:lang w:val="ro-RO" w:eastAsia="ru-RU"/>
        </w:rPr>
        <w:t xml:space="preserve">export în perioada </w:t>
      </w:r>
      <w:r w:rsidR="00AE12B0" w:rsidRPr="00670D92">
        <w:rPr>
          <w:rFonts w:ascii="Times New Roman" w:eastAsia="Times New Roman" w:hAnsi="Times New Roman"/>
          <w:sz w:val="24"/>
          <w:szCs w:val="24"/>
          <w:lang w:val="ro-RO" w:eastAsia="ru-RU"/>
        </w:rPr>
        <w:t>pentru care se prezintă darea de seama.</w:t>
      </w:r>
    </w:p>
    <w:p w14:paraId="426FCC34" w14:textId="77777777" w:rsidR="000A1823" w:rsidRPr="00670D92" w:rsidRDefault="00182468" w:rsidP="00262BB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b/>
          <w:bCs/>
          <w:sz w:val="24"/>
          <w:szCs w:val="24"/>
          <w:lang w:eastAsia="ru-RU"/>
        </w:rPr>
        <w:t>6</w:t>
      </w:r>
      <w:r w:rsidR="000A1823" w:rsidRPr="00670D92">
        <w:rPr>
          <w:rFonts w:ascii="Times New Roman" w:eastAsia="Times New Roman" w:hAnsi="Times New Roman"/>
          <w:b/>
          <w:bCs/>
          <w:sz w:val="24"/>
          <w:szCs w:val="24"/>
          <w:lang w:val="ro-RO" w:eastAsia="ru-RU"/>
        </w:rPr>
        <w:t>.</w:t>
      </w:r>
      <w:r w:rsidR="000A1823" w:rsidRPr="00670D92">
        <w:rPr>
          <w:rFonts w:ascii="Times New Roman" w:eastAsia="Times New Roman" w:hAnsi="Times New Roman"/>
          <w:sz w:val="24"/>
          <w:szCs w:val="24"/>
          <w:lang w:val="ro-RO" w:eastAsia="ru-RU"/>
        </w:rPr>
        <w:t xml:space="preserve"> În </w:t>
      </w:r>
      <w:r w:rsidR="000A1823" w:rsidRPr="00670D92">
        <w:rPr>
          <w:rFonts w:ascii="Times New Roman" w:eastAsia="Times New Roman" w:hAnsi="Times New Roman"/>
          <w:bCs/>
          <w:sz w:val="24"/>
          <w:szCs w:val="24"/>
          <w:lang w:val="ro-RO" w:eastAsia="ru-RU"/>
        </w:rPr>
        <w:t xml:space="preserve">coloana </w:t>
      </w:r>
      <w:r w:rsidR="00A71D34" w:rsidRPr="00670D92">
        <w:rPr>
          <w:rFonts w:ascii="Times New Roman" w:eastAsia="Times New Roman" w:hAnsi="Times New Roman"/>
          <w:bCs/>
          <w:sz w:val="24"/>
          <w:szCs w:val="24"/>
          <w:lang w:val="ro-RO" w:eastAsia="ru-RU"/>
        </w:rPr>
        <w:t>6</w:t>
      </w:r>
      <w:r w:rsidR="000A1823" w:rsidRPr="00670D92">
        <w:rPr>
          <w:rFonts w:ascii="Times New Roman" w:eastAsia="Times New Roman" w:hAnsi="Times New Roman"/>
          <w:sz w:val="24"/>
          <w:szCs w:val="24"/>
          <w:lang w:val="ro-RO" w:eastAsia="ru-RU"/>
        </w:rPr>
        <w:t xml:space="preserve"> se indică suma contribuţiei </w:t>
      </w:r>
      <w:r w:rsidR="008240F0" w:rsidRPr="00670D92">
        <w:rPr>
          <w:rFonts w:ascii="Times New Roman" w:eastAsia="Times New Roman" w:hAnsi="Times New Roman"/>
          <w:sz w:val="24"/>
          <w:szCs w:val="24"/>
          <w:lang w:val="ro-RO" w:eastAsia="ru-RU"/>
        </w:rPr>
        <w:t xml:space="preserve">calculate pe categorii de marfă </w:t>
      </w:r>
      <w:r w:rsidR="00372BA5" w:rsidRPr="00670D92">
        <w:rPr>
          <w:rFonts w:ascii="Times New Roman" w:eastAsia="Times New Roman" w:hAnsi="Times New Roman"/>
          <w:sz w:val="24"/>
          <w:szCs w:val="24"/>
          <w:lang w:val="ro-RO" w:eastAsia="ru-RU"/>
        </w:rPr>
        <w:t xml:space="preserve">                      </w:t>
      </w:r>
      <w:r w:rsidR="000A1823" w:rsidRPr="00670D92">
        <w:rPr>
          <w:rFonts w:ascii="Times New Roman" w:eastAsia="Times New Roman" w:hAnsi="Times New Roman"/>
          <w:sz w:val="24"/>
          <w:szCs w:val="24"/>
          <w:lang w:val="ro-RO" w:eastAsia="ru-RU"/>
        </w:rPr>
        <w:t xml:space="preserve">(col. </w:t>
      </w:r>
      <w:r w:rsidR="0009225A" w:rsidRPr="00670D92">
        <w:rPr>
          <w:rFonts w:ascii="Times New Roman" w:eastAsia="Times New Roman" w:hAnsi="Times New Roman"/>
          <w:sz w:val="24"/>
          <w:szCs w:val="24"/>
          <w:lang w:val="ro-RO" w:eastAsia="ru-RU"/>
        </w:rPr>
        <w:t>4</w:t>
      </w:r>
      <w:r w:rsidR="000A1823" w:rsidRPr="00670D92">
        <w:rPr>
          <w:rFonts w:ascii="Times New Roman" w:eastAsia="Times New Roman" w:hAnsi="Times New Roman"/>
          <w:sz w:val="24"/>
          <w:szCs w:val="24"/>
          <w:lang w:val="ro-RO" w:eastAsia="ru-RU"/>
        </w:rPr>
        <w:t xml:space="preserve"> x col.</w:t>
      </w:r>
      <w:r w:rsidR="00CC0CFF" w:rsidRPr="00670D92">
        <w:rPr>
          <w:rFonts w:ascii="Times New Roman" w:eastAsia="Times New Roman" w:hAnsi="Times New Roman"/>
          <w:sz w:val="24"/>
          <w:szCs w:val="24"/>
          <w:lang w:val="ro-RO" w:eastAsia="ru-RU"/>
        </w:rPr>
        <w:t>5</w:t>
      </w:r>
      <w:r w:rsidR="000A1823" w:rsidRPr="00670D92">
        <w:rPr>
          <w:rFonts w:ascii="Times New Roman" w:eastAsia="Times New Roman" w:hAnsi="Times New Roman"/>
          <w:sz w:val="24"/>
          <w:szCs w:val="24"/>
          <w:lang w:val="ro-RO" w:eastAsia="ru-RU"/>
        </w:rPr>
        <w:t>).</w:t>
      </w:r>
    </w:p>
    <w:p w14:paraId="55F9D1E3" w14:textId="77777777" w:rsidR="003F2674" w:rsidRPr="00670D92" w:rsidRDefault="00182468" w:rsidP="00262BB1">
      <w:pPr>
        <w:spacing w:after="0"/>
        <w:ind w:firstLine="567"/>
        <w:jc w:val="both"/>
        <w:rPr>
          <w:rFonts w:ascii="Times New Roman" w:eastAsia="Times New Roman" w:hAnsi="Times New Roman"/>
          <w:sz w:val="24"/>
          <w:szCs w:val="24"/>
          <w:lang w:eastAsia="ru-RU"/>
        </w:rPr>
      </w:pPr>
      <w:r w:rsidRPr="00670D92">
        <w:rPr>
          <w:rFonts w:ascii="Times New Roman" w:eastAsia="Times New Roman" w:hAnsi="Times New Roman"/>
          <w:b/>
          <w:sz w:val="24"/>
          <w:szCs w:val="24"/>
          <w:lang w:eastAsia="ru-RU"/>
        </w:rPr>
        <w:t>7.</w:t>
      </w:r>
      <w:r w:rsidRPr="00670D92">
        <w:rPr>
          <w:rFonts w:ascii="Times New Roman" w:eastAsia="Times New Roman" w:hAnsi="Times New Roman"/>
          <w:sz w:val="24"/>
          <w:szCs w:val="24"/>
          <w:lang w:eastAsia="ru-RU"/>
        </w:rPr>
        <w:t xml:space="preserve">  În rîndul 5 </w:t>
      </w:r>
      <w:r w:rsidR="00BD2032" w:rsidRPr="00670D92">
        <w:rPr>
          <w:rFonts w:ascii="Times New Roman" w:eastAsia="Times New Roman" w:hAnsi="Times New Roman"/>
          <w:sz w:val="24"/>
          <w:szCs w:val="24"/>
          <w:lang w:eastAsia="ru-RU"/>
        </w:rPr>
        <w:t xml:space="preserve">și 6 </w:t>
      </w:r>
      <w:r w:rsidRPr="00670D92">
        <w:rPr>
          <w:rFonts w:ascii="Times New Roman" w:eastAsia="Times New Roman" w:hAnsi="Times New Roman"/>
          <w:sz w:val="24"/>
          <w:szCs w:val="24"/>
          <w:lang w:eastAsia="ru-RU"/>
        </w:rPr>
        <w:t xml:space="preserve">se indică </w:t>
      </w:r>
      <w:r w:rsidRPr="00670D92">
        <w:rPr>
          <w:rFonts w:ascii="Times New Roman" w:eastAsia="Times New Roman" w:hAnsi="Times New Roman"/>
          <w:sz w:val="24"/>
          <w:szCs w:val="24"/>
          <w:lang w:val="ro-RO" w:eastAsia="ru-RU"/>
        </w:rPr>
        <w:t xml:space="preserve">vinul materie primă şi </w:t>
      </w:r>
      <w:r w:rsidR="0045240D" w:rsidRPr="00670D92">
        <w:rPr>
          <w:rFonts w:ascii="Times New Roman" w:eastAsia="Times New Roman" w:hAnsi="Times New Roman"/>
          <w:sz w:val="24"/>
          <w:szCs w:val="24"/>
          <w:lang w:val="ro-RO" w:eastAsia="ru-RU"/>
        </w:rPr>
        <w:t xml:space="preserve">respectiv </w:t>
      </w:r>
      <w:r w:rsidRPr="00670D92">
        <w:rPr>
          <w:rFonts w:ascii="Times New Roman" w:eastAsia="Times New Roman" w:hAnsi="Times New Roman"/>
          <w:sz w:val="24"/>
          <w:szCs w:val="24"/>
          <w:lang w:val="ro-RO" w:eastAsia="ru-RU"/>
        </w:rPr>
        <w:t xml:space="preserve">distilatele de origine vitivinicolă produse şi comercializate în Republica Moldova şi utilizate pe teritoriul Republicii Moldova în calitate de materie primă la producerea altor produse vitivinicole, </w:t>
      </w:r>
      <w:r w:rsidR="009629B0" w:rsidRPr="00670D92">
        <w:rPr>
          <w:rFonts w:ascii="Times New Roman" w:eastAsia="Times New Roman" w:hAnsi="Times New Roman"/>
          <w:sz w:val="24"/>
          <w:szCs w:val="24"/>
          <w:lang w:val="ro-RO" w:eastAsia="ru-RU"/>
        </w:rPr>
        <w:t xml:space="preserve">producătorii cărora </w:t>
      </w:r>
      <w:r w:rsidRPr="00670D92">
        <w:rPr>
          <w:rFonts w:ascii="Times New Roman" w:eastAsia="Times New Roman" w:hAnsi="Times New Roman"/>
          <w:sz w:val="24"/>
          <w:szCs w:val="24"/>
          <w:lang w:val="ro-RO" w:eastAsia="ru-RU"/>
        </w:rPr>
        <w:t>conform alin. (4</w:t>
      </w:r>
      <w:r w:rsidRPr="00670D92">
        <w:rPr>
          <w:rFonts w:ascii="Times New Roman" w:eastAsia="Times New Roman" w:hAnsi="Times New Roman"/>
          <w:sz w:val="24"/>
          <w:szCs w:val="24"/>
          <w:vertAlign w:val="superscript"/>
          <w:lang w:val="ro-RO" w:eastAsia="ru-RU"/>
        </w:rPr>
        <w:t>1</w:t>
      </w:r>
      <w:r w:rsidRPr="00670D92">
        <w:rPr>
          <w:rFonts w:ascii="Times New Roman" w:eastAsia="Times New Roman" w:hAnsi="Times New Roman"/>
          <w:sz w:val="24"/>
          <w:szCs w:val="24"/>
          <w:lang w:val="ro-RO" w:eastAsia="ru-RU"/>
        </w:rPr>
        <w:t>) al art. 32</w:t>
      </w:r>
      <w:r w:rsidRPr="00670D92">
        <w:rPr>
          <w:rFonts w:ascii="Times New Roman" w:eastAsia="Times New Roman" w:hAnsi="Times New Roman"/>
          <w:sz w:val="24"/>
          <w:szCs w:val="24"/>
          <w:vertAlign w:val="superscript"/>
          <w:lang w:val="ro-RO" w:eastAsia="ru-RU"/>
        </w:rPr>
        <w:t xml:space="preserve">3 </w:t>
      </w:r>
      <w:r w:rsidRPr="00670D92">
        <w:rPr>
          <w:rFonts w:ascii="Times New Roman" w:eastAsia="Times New Roman" w:hAnsi="Times New Roman"/>
          <w:sz w:val="24"/>
          <w:szCs w:val="24"/>
          <w:lang w:val="ro-RO" w:eastAsia="ru-RU"/>
        </w:rPr>
        <w:t>din Lege, sunt exonera</w:t>
      </w:r>
      <w:r w:rsidR="009629B0" w:rsidRPr="00670D92">
        <w:rPr>
          <w:rFonts w:ascii="Times New Roman" w:eastAsia="Times New Roman" w:hAnsi="Times New Roman"/>
          <w:sz w:val="24"/>
          <w:szCs w:val="24"/>
          <w:lang w:val="ro-RO" w:eastAsia="ru-RU"/>
        </w:rPr>
        <w:t>ți</w:t>
      </w:r>
      <w:r w:rsidRPr="00670D92">
        <w:rPr>
          <w:rFonts w:ascii="Times New Roman" w:eastAsia="Times New Roman" w:hAnsi="Times New Roman"/>
          <w:sz w:val="24"/>
          <w:szCs w:val="24"/>
          <w:lang w:val="ro-RO" w:eastAsia="ru-RU"/>
        </w:rPr>
        <w:t xml:space="preserve"> de plata contribuţiilor obligatorii la Fond. Pentru volumele livrate în acest scop nu se caculează și nu se indică în coloana </w:t>
      </w:r>
      <w:r w:rsidR="00CC0CFF" w:rsidRPr="00670D92">
        <w:rPr>
          <w:rFonts w:ascii="Times New Roman" w:eastAsia="Times New Roman" w:hAnsi="Times New Roman"/>
          <w:sz w:val="24"/>
          <w:szCs w:val="24"/>
          <w:lang w:val="ro-RO" w:eastAsia="ru-RU"/>
        </w:rPr>
        <w:t>6</w:t>
      </w:r>
      <w:r w:rsidRPr="00670D92">
        <w:rPr>
          <w:rFonts w:ascii="Times New Roman" w:eastAsia="Times New Roman" w:hAnsi="Times New Roman"/>
          <w:sz w:val="24"/>
          <w:szCs w:val="24"/>
          <w:lang w:val="ro-RO" w:eastAsia="ru-RU"/>
        </w:rPr>
        <w:t xml:space="preserve"> sume ale contribuției obligatorii</w:t>
      </w:r>
      <w:r w:rsidR="00DB0A06" w:rsidRPr="00670D92">
        <w:rPr>
          <w:rFonts w:ascii="Times New Roman" w:eastAsia="Times New Roman" w:hAnsi="Times New Roman"/>
          <w:sz w:val="24"/>
          <w:szCs w:val="24"/>
          <w:lang w:val="ro-RO" w:eastAsia="ru-RU"/>
        </w:rPr>
        <w:t>.</w:t>
      </w:r>
    </w:p>
    <w:p w14:paraId="6BF5D9FD" w14:textId="77777777" w:rsidR="003712B5" w:rsidRPr="00670D92" w:rsidRDefault="003712B5" w:rsidP="00262BB1">
      <w:pPr>
        <w:spacing w:after="0"/>
        <w:ind w:firstLine="567"/>
        <w:jc w:val="both"/>
        <w:rPr>
          <w:rFonts w:ascii="Times New Roman" w:eastAsia="Times New Roman" w:hAnsi="Times New Roman"/>
          <w:sz w:val="24"/>
          <w:szCs w:val="24"/>
          <w:lang w:val="ro-RO" w:eastAsia="ru-RU"/>
        </w:rPr>
      </w:pPr>
      <w:r w:rsidRPr="00670D92">
        <w:rPr>
          <w:rFonts w:ascii="Times New Roman" w:eastAsia="Times New Roman" w:hAnsi="Times New Roman"/>
          <w:b/>
          <w:sz w:val="24"/>
          <w:szCs w:val="24"/>
          <w:lang w:val="ro-RO" w:eastAsia="ru-RU"/>
        </w:rPr>
        <w:t>8</w:t>
      </w:r>
      <w:r w:rsidRPr="00670D92">
        <w:rPr>
          <w:rFonts w:ascii="Times New Roman" w:eastAsia="Times New Roman" w:hAnsi="Times New Roman"/>
          <w:sz w:val="24"/>
          <w:szCs w:val="24"/>
          <w:lang w:val="ro-RO" w:eastAsia="ru-RU"/>
        </w:rPr>
        <w:t xml:space="preserve">. În rîndul </w:t>
      </w:r>
      <w:r w:rsidR="00BD2032" w:rsidRPr="00670D92">
        <w:rPr>
          <w:rFonts w:ascii="Times New Roman" w:eastAsia="Times New Roman" w:hAnsi="Times New Roman"/>
          <w:sz w:val="24"/>
          <w:szCs w:val="24"/>
          <w:lang w:val="ro-RO" w:eastAsia="ru-RU"/>
        </w:rPr>
        <w:t>7</w:t>
      </w:r>
      <w:r w:rsidRPr="00670D92">
        <w:rPr>
          <w:rFonts w:ascii="Times New Roman" w:eastAsia="Times New Roman" w:hAnsi="Times New Roman"/>
          <w:sz w:val="24"/>
          <w:szCs w:val="24"/>
          <w:lang w:val="ro-RO" w:eastAsia="ru-RU"/>
        </w:rPr>
        <w:t xml:space="preserve"> se indică suma totală spre plată a contribuţiilor obligatorii la contul trezorerial al Oficiului Fondului Viei şi Vinului.</w:t>
      </w:r>
      <w:bookmarkEnd w:id="0"/>
    </w:p>
    <w:sectPr w:rsidR="003712B5" w:rsidRPr="00670D92" w:rsidSect="0035116E">
      <w:headerReference w:type="default" r:id="rId8"/>
      <w:pgSz w:w="11907" w:h="16840" w:code="9"/>
      <w:pgMar w:top="851" w:right="567" w:bottom="567" w:left="1134" w:header="454" w:footer="9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1554F" w14:textId="77777777" w:rsidR="00CA7166" w:rsidRDefault="00CA7166" w:rsidP="00360CF4">
      <w:pPr>
        <w:spacing w:after="0" w:line="240" w:lineRule="auto"/>
      </w:pPr>
      <w:r>
        <w:separator/>
      </w:r>
    </w:p>
  </w:endnote>
  <w:endnote w:type="continuationSeparator" w:id="0">
    <w:p w14:paraId="5FA9CB44" w14:textId="77777777" w:rsidR="00CA7166" w:rsidRDefault="00CA7166" w:rsidP="0036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490B9" w14:textId="77777777" w:rsidR="00CA7166" w:rsidRDefault="00CA7166" w:rsidP="00360CF4">
      <w:pPr>
        <w:spacing w:after="0" w:line="240" w:lineRule="auto"/>
      </w:pPr>
      <w:r>
        <w:separator/>
      </w:r>
    </w:p>
  </w:footnote>
  <w:footnote w:type="continuationSeparator" w:id="0">
    <w:p w14:paraId="6C8FE00A" w14:textId="77777777" w:rsidR="00CA7166" w:rsidRDefault="00CA7166" w:rsidP="00360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F2BE7" w14:textId="77777777" w:rsidR="00EE6CB0" w:rsidRPr="00EE6CB0" w:rsidRDefault="00EE6CB0" w:rsidP="00EE6CB0">
    <w:pPr>
      <w:pStyle w:val="a6"/>
      <w:jc w:val="right"/>
      <w:rPr>
        <w:rFonts w:ascii="Times New Roman" w:hAnsi="Times New Roman"/>
        <w:i/>
      </w:rPr>
    </w:pPr>
  </w:p>
  <w:p w14:paraId="7744103C" w14:textId="77777777" w:rsidR="000E695F" w:rsidRPr="00797C4E" w:rsidRDefault="000E695F" w:rsidP="000E695F">
    <w:pPr>
      <w:pStyle w:val="a6"/>
      <w:jc w:val="right"/>
      <w:rPr>
        <w:rFonts w:ascii="Times New Roman" w:hAnsi="Times New Roman"/>
        <w:i/>
      </w:rPr>
    </w:pPr>
  </w:p>
  <w:p w14:paraId="092FCD67" w14:textId="77777777" w:rsidR="000E695F" w:rsidRDefault="000E69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A"/>
    <w:lvl w:ilvl="0">
      <w:start w:val="2"/>
      <w:numFmt w:val="decimal"/>
      <w:lvlText w:val="3.%1."/>
      <w:lvlJc w:val="left"/>
      <w:rPr>
        <w:rFonts w:ascii="Arial Narrow" w:hAnsi="Arial Narrow" w:cs="Arial Narrow"/>
        <w:b w:val="0"/>
        <w:bCs w:val="0"/>
        <w:i w:val="0"/>
        <w:iCs w:val="0"/>
        <w:smallCaps w:val="0"/>
        <w:strike w:val="0"/>
        <w:color w:val="000000"/>
        <w:spacing w:val="0"/>
        <w:w w:val="100"/>
        <w:position w:val="0"/>
        <w:sz w:val="22"/>
        <w:szCs w:val="22"/>
        <w:u w:val="none"/>
      </w:rPr>
    </w:lvl>
    <w:lvl w:ilvl="1">
      <w:start w:val="2"/>
      <w:numFmt w:val="decimal"/>
      <w:lvlText w:val="3.%1."/>
      <w:lvlJc w:val="left"/>
      <w:rPr>
        <w:rFonts w:ascii="Arial Narrow" w:hAnsi="Arial Narrow" w:cs="Arial Narrow"/>
        <w:b w:val="0"/>
        <w:bCs w:val="0"/>
        <w:i w:val="0"/>
        <w:iCs w:val="0"/>
        <w:smallCaps w:val="0"/>
        <w:strike w:val="0"/>
        <w:color w:val="000000"/>
        <w:spacing w:val="0"/>
        <w:w w:val="100"/>
        <w:position w:val="0"/>
        <w:sz w:val="22"/>
        <w:szCs w:val="22"/>
        <w:u w:val="none"/>
      </w:rPr>
    </w:lvl>
    <w:lvl w:ilvl="2">
      <w:start w:val="2"/>
      <w:numFmt w:val="decimal"/>
      <w:lvlText w:val="3.%1."/>
      <w:lvlJc w:val="left"/>
      <w:rPr>
        <w:rFonts w:ascii="Arial Narrow" w:hAnsi="Arial Narrow" w:cs="Arial Narrow"/>
        <w:b w:val="0"/>
        <w:bCs w:val="0"/>
        <w:i w:val="0"/>
        <w:iCs w:val="0"/>
        <w:smallCaps w:val="0"/>
        <w:strike w:val="0"/>
        <w:color w:val="000000"/>
        <w:spacing w:val="0"/>
        <w:w w:val="100"/>
        <w:position w:val="0"/>
        <w:sz w:val="22"/>
        <w:szCs w:val="22"/>
        <w:u w:val="none"/>
      </w:rPr>
    </w:lvl>
    <w:lvl w:ilvl="3">
      <w:start w:val="2"/>
      <w:numFmt w:val="decimal"/>
      <w:lvlText w:val="3.%1."/>
      <w:lvlJc w:val="left"/>
      <w:rPr>
        <w:rFonts w:ascii="Arial Narrow" w:hAnsi="Arial Narrow" w:cs="Arial Narrow"/>
        <w:b w:val="0"/>
        <w:bCs w:val="0"/>
        <w:i w:val="0"/>
        <w:iCs w:val="0"/>
        <w:smallCaps w:val="0"/>
        <w:strike w:val="0"/>
        <w:color w:val="000000"/>
        <w:spacing w:val="0"/>
        <w:w w:val="100"/>
        <w:position w:val="0"/>
        <w:sz w:val="22"/>
        <w:szCs w:val="22"/>
        <w:u w:val="none"/>
      </w:rPr>
    </w:lvl>
    <w:lvl w:ilvl="4">
      <w:start w:val="2"/>
      <w:numFmt w:val="decimal"/>
      <w:lvlText w:val="3.%1."/>
      <w:lvlJc w:val="left"/>
      <w:rPr>
        <w:rFonts w:ascii="Arial Narrow" w:hAnsi="Arial Narrow" w:cs="Arial Narrow"/>
        <w:b w:val="0"/>
        <w:bCs w:val="0"/>
        <w:i w:val="0"/>
        <w:iCs w:val="0"/>
        <w:smallCaps w:val="0"/>
        <w:strike w:val="0"/>
        <w:color w:val="000000"/>
        <w:spacing w:val="0"/>
        <w:w w:val="100"/>
        <w:position w:val="0"/>
        <w:sz w:val="22"/>
        <w:szCs w:val="22"/>
        <w:u w:val="none"/>
      </w:rPr>
    </w:lvl>
    <w:lvl w:ilvl="5">
      <w:start w:val="2"/>
      <w:numFmt w:val="decimal"/>
      <w:lvlText w:val="3.%1."/>
      <w:lvlJc w:val="left"/>
      <w:rPr>
        <w:rFonts w:ascii="Arial Narrow" w:hAnsi="Arial Narrow" w:cs="Arial Narrow"/>
        <w:b w:val="0"/>
        <w:bCs w:val="0"/>
        <w:i w:val="0"/>
        <w:iCs w:val="0"/>
        <w:smallCaps w:val="0"/>
        <w:strike w:val="0"/>
        <w:color w:val="000000"/>
        <w:spacing w:val="0"/>
        <w:w w:val="100"/>
        <w:position w:val="0"/>
        <w:sz w:val="22"/>
        <w:szCs w:val="22"/>
        <w:u w:val="none"/>
      </w:rPr>
    </w:lvl>
    <w:lvl w:ilvl="6">
      <w:start w:val="2"/>
      <w:numFmt w:val="decimal"/>
      <w:lvlText w:val="3.%1."/>
      <w:lvlJc w:val="left"/>
      <w:rPr>
        <w:rFonts w:ascii="Arial Narrow" w:hAnsi="Arial Narrow" w:cs="Arial Narrow"/>
        <w:b w:val="0"/>
        <w:bCs w:val="0"/>
        <w:i w:val="0"/>
        <w:iCs w:val="0"/>
        <w:smallCaps w:val="0"/>
        <w:strike w:val="0"/>
        <w:color w:val="000000"/>
        <w:spacing w:val="0"/>
        <w:w w:val="100"/>
        <w:position w:val="0"/>
        <w:sz w:val="22"/>
        <w:szCs w:val="22"/>
        <w:u w:val="none"/>
      </w:rPr>
    </w:lvl>
    <w:lvl w:ilvl="7">
      <w:start w:val="2"/>
      <w:numFmt w:val="decimal"/>
      <w:lvlText w:val="3.%1."/>
      <w:lvlJc w:val="left"/>
      <w:rPr>
        <w:rFonts w:ascii="Arial Narrow" w:hAnsi="Arial Narrow" w:cs="Arial Narrow"/>
        <w:b w:val="0"/>
        <w:bCs w:val="0"/>
        <w:i w:val="0"/>
        <w:iCs w:val="0"/>
        <w:smallCaps w:val="0"/>
        <w:strike w:val="0"/>
        <w:color w:val="000000"/>
        <w:spacing w:val="0"/>
        <w:w w:val="100"/>
        <w:position w:val="0"/>
        <w:sz w:val="22"/>
        <w:szCs w:val="22"/>
        <w:u w:val="none"/>
      </w:rPr>
    </w:lvl>
    <w:lvl w:ilvl="8">
      <w:start w:val="2"/>
      <w:numFmt w:val="decimal"/>
      <w:lvlText w:val="3.%1."/>
      <w:lvlJc w:val="left"/>
      <w:rPr>
        <w:rFonts w:ascii="Arial Narrow" w:hAnsi="Arial Narrow" w:cs="Arial Narrow"/>
        <w:b w:val="0"/>
        <w:bCs w:val="0"/>
        <w:i w:val="0"/>
        <w:iCs w:val="0"/>
        <w:smallCaps w:val="0"/>
        <w:strike w:val="0"/>
        <w:color w:val="000000"/>
        <w:spacing w:val="0"/>
        <w:w w:val="100"/>
        <w:position w:val="0"/>
        <w:sz w:val="22"/>
        <w:szCs w:val="22"/>
        <w:u w:val="none"/>
      </w:rPr>
    </w:lvl>
  </w:abstractNum>
  <w:abstractNum w:abstractNumId="1" w15:restartNumberingAfterBreak="0">
    <w:nsid w:val="000575E8"/>
    <w:multiLevelType w:val="multilevel"/>
    <w:tmpl w:val="25B856B6"/>
    <w:lvl w:ilvl="0">
      <w:start w:val="3"/>
      <w:numFmt w:val="decimal"/>
      <w:lvlText w:val="%1"/>
      <w:lvlJc w:val="left"/>
      <w:pPr>
        <w:ind w:left="375" w:hanging="375"/>
      </w:pPr>
      <w:rPr>
        <w:rFonts w:hint="default"/>
        <w:color w:val="030303"/>
      </w:rPr>
    </w:lvl>
    <w:lvl w:ilvl="1">
      <w:start w:val="8"/>
      <w:numFmt w:val="decimal"/>
      <w:lvlText w:val="%1.%2"/>
      <w:lvlJc w:val="left"/>
      <w:pPr>
        <w:ind w:left="1231" w:hanging="375"/>
      </w:pPr>
      <w:rPr>
        <w:rFonts w:hint="default"/>
        <w:color w:val="030303"/>
      </w:rPr>
    </w:lvl>
    <w:lvl w:ilvl="2">
      <w:start w:val="1"/>
      <w:numFmt w:val="decimal"/>
      <w:lvlText w:val="%1.%2.%3"/>
      <w:lvlJc w:val="left"/>
      <w:pPr>
        <w:ind w:left="2432" w:hanging="720"/>
      </w:pPr>
      <w:rPr>
        <w:rFonts w:hint="default"/>
        <w:color w:val="030303"/>
      </w:rPr>
    </w:lvl>
    <w:lvl w:ilvl="3">
      <w:start w:val="1"/>
      <w:numFmt w:val="decimal"/>
      <w:lvlText w:val="%1.%2.%3.%4"/>
      <w:lvlJc w:val="left"/>
      <w:pPr>
        <w:ind w:left="3648" w:hanging="1080"/>
      </w:pPr>
      <w:rPr>
        <w:rFonts w:hint="default"/>
        <w:color w:val="030303"/>
      </w:rPr>
    </w:lvl>
    <w:lvl w:ilvl="4">
      <w:start w:val="1"/>
      <w:numFmt w:val="decimal"/>
      <w:lvlText w:val="%1.%2.%3.%4.%5"/>
      <w:lvlJc w:val="left"/>
      <w:pPr>
        <w:ind w:left="4504" w:hanging="1080"/>
      </w:pPr>
      <w:rPr>
        <w:rFonts w:hint="default"/>
        <w:color w:val="030303"/>
      </w:rPr>
    </w:lvl>
    <w:lvl w:ilvl="5">
      <w:start w:val="1"/>
      <w:numFmt w:val="decimal"/>
      <w:lvlText w:val="%1.%2.%3.%4.%5.%6"/>
      <w:lvlJc w:val="left"/>
      <w:pPr>
        <w:ind w:left="5720" w:hanging="1440"/>
      </w:pPr>
      <w:rPr>
        <w:rFonts w:hint="default"/>
        <w:color w:val="030303"/>
      </w:rPr>
    </w:lvl>
    <w:lvl w:ilvl="6">
      <w:start w:val="1"/>
      <w:numFmt w:val="decimal"/>
      <w:lvlText w:val="%1.%2.%3.%4.%5.%6.%7"/>
      <w:lvlJc w:val="left"/>
      <w:pPr>
        <w:ind w:left="6576" w:hanging="1440"/>
      </w:pPr>
      <w:rPr>
        <w:rFonts w:hint="default"/>
        <w:color w:val="030303"/>
      </w:rPr>
    </w:lvl>
    <w:lvl w:ilvl="7">
      <w:start w:val="1"/>
      <w:numFmt w:val="decimal"/>
      <w:lvlText w:val="%1.%2.%3.%4.%5.%6.%7.%8"/>
      <w:lvlJc w:val="left"/>
      <w:pPr>
        <w:ind w:left="7792" w:hanging="1800"/>
      </w:pPr>
      <w:rPr>
        <w:rFonts w:hint="default"/>
        <w:color w:val="030303"/>
      </w:rPr>
    </w:lvl>
    <w:lvl w:ilvl="8">
      <w:start w:val="1"/>
      <w:numFmt w:val="decimal"/>
      <w:lvlText w:val="%1.%2.%3.%4.%5.%6.%7.%8.%9"/>
      <w:lvlJc w:val="left"/>
      <w:pPr>
        <w:ind w:left="9008" w:hanging="2160"/>
      </w:pPr>
      <w:rPr>
        <w:rFonts w:hint="default"/>
        <w:color w:val="030303"/>
      </w:rPr>
    </w:lvl>
  </w:abstractNum>
  <w:abstractNum w:abstractNumId="2" w15:restartNumberingAfterBreak="0">
    <w:nsid w:val="02C16696"/>
    <w:multiLevelType w:val="hybridMultilevel"/>
    <w:tmpl w:val="B862F97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6DB3847"/>
    <w:multiLevelType w:val="multilevel"/>
    <w:tmpl w:val="A2E6C032"/>
    <w:lvl w:ilvl="0">
      <w:start w:val="1"/>
      <w:numFmt w:val="upperRoman"/>
      <w:lvlText w:val="%1."/>
      <w:lvlJc w:val="left"/>
      <w:pPr>
        <w:ind w:left="1080" w:hanging="72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8CD1E4E"/>
    <w:multiLevelType w:val="hybridMultilevel"/>
    <w:tmpl w:val="B0F29F38"/>
    <w:lvl w:ilvl="0" w:tplc="4694117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D21AD1"/>
    <w:multiLevelType w:val="hybridMultilevel"/>
    <w:tmpl w:val="137035C4"/>
    <w:lvl w:ilvl="0" w:tplc="20F243CC">
      <w:start w:val="1"/>
      <w:numFmt w:val="decimal"/>
      <w:lvlText w:val="%1."/>
      <w:lvlJc w:val="left"/>
      <w:pPr>
        <w:ind w:hanging="303"/>
      </w:pPr>
      <w:rPr>
        <w:rFonts w:ascii="Times New Roman" w:eastAsia="Times New Roman" w:hAnsi="Times New Roman" w:hint="default"/>
        <w:color w:val="030303"/>
        <w:w w:val="99"/>
        <w:sz w:val="27"/>
        <w:szCs w:val="27"/>
      </w:rPr>
    </w:lvl>
    <w:lvl w:ilvl="1" w:tplc="8026C2C0">
      <w:start w:val="1"/>
      <w:numFmt w:val="bullet"/>
      <w:lvlText w:val="•"/>
      <w:lvlJc w:val="left"/>
      <w:rPr>
        <w:rFonts w:hint="default"/>
      </w:rPr>
    </w:lvl>
    <w:lvl w:ilvl="2" w:tplc="BC604700">
      <w:start w:val="1"/>
      <w:numFmt w:val="bullet"/>
      <w:lvlText w:val="•"/>
      <w:lvlJc w:val="left"/>
      <w:rPr>
        <w:rFonts w:hint="default"/>
      </w:rPr>
    </w:lvl>
    <w:lvl w:ilvl="3" w:tplc="555622FA">
      <w:start w:val="1"/>
      <w:numFmt w:val="bullet"/>
      <w:lvlText w:val="•"/>
      <w:lvlJc w:val="left"/>
      <w:rPr>
        <w:rFonts w:hint="default"/>
      </w:rPr>
    </w:lvl>
    <w:lvl w:ilvl="4" w:tplc="54F6C402">
      <w:start w:val="1"/>
      <w:numFmt w:val="bullet"/>
      <w:lvlText w:val="•"/>
      <w:lvlJc w:val="left"/>
      <w:rPr>
        <w:rFonts w:hint="default"/>
      </w:rPr>
    </w:lvl>
    <w:lvl w:ilvl="5" w:tplc="21BEE08C">
      <w:start w:val="1"/>
      <w:numFmt w:val="bullet"/>
      <w:lvlText w:val="•"/>
      <w:lvlJc w:val="left"/>
      <w:rPr>
        <w:rFonts w:hint="default"/>
      </w:rPr>
    </w:lvl>
    <w:lvl w:ilvl="6" w:tplc="126E5A80">
      <w:start w:val="1"/>
      <w:numFmt w:val="bullet"/>
      <w:lvlText w:val="•"/>
      <w:lvlJc w:val="left"/>
      <w:rPr>
        <w:rFonts w:hint="default"/>
      </w:rPr>
    </w:lvl>
    <w:lvl w:ilvl="7" w:tplc="62167726">
      <w:start w:val="1"/>
      <w:numFmt w:val="bullet"/>
      <w:lvlText w:val="•"/>
      <w:lvlJc w:val="left"/>
      <w:rPr>
        <w:rFonts w:hint="default"/>
      </w:rPr>
    </w:lvl>
    <w:lvl w:ilvl="8" w:tplc="8C368B08">
      <w:start w:val="1"/>
      <w:numFmt w:val="bullet"/>
      <w:lvlText w:val="•"/>
      <w:lvlJc w:val="left"/>
      <w:rPr>
        <w:rFonts w:hint="default"/>
      </w:rPr>
    </w:lvl>
  </w:abstractNum>
  <w:abstractNum w:abstractNumId="6" w15:restartNumberingAfterBreak="0">
    <w:nsid w:val="331B56EC"/>
    <w:multiLevelType w:val="multilevel"/>
    <w:tmpl w:val="19C03F04"/>
    <w:lvl w:ilvl="0">
      <w:start w:val="3"/>
      <w:numFmt w:val="upperRoman"/>
      <w:lvlText w:val="%1."/>
      <w:lvlJc w:val="left"/>
      <w:pPr>
        <w:ind w:left="1080" w:hanging="720"/>
      </w:pPr>
      <w:rPr>
        <w:rFonts w:hint="default"/>
      </w:rPr>
    </w:lvl>
    <w:lvl w:ilvl="1">
      <w:start w:val="1"/>
      <w:numFmt w:val="decimal"/>
      <w:isLgl/>
      <w:lvlText w:val="%1.%2."/>
      <w:lvlJc w:val="left"/>
      <w:pPr>
        <w:ind w:left="1345" w:hanging="450"/>
      </w:pPr>
      <w:rPr>
        <w:rFonts w:ascii="Times New Roman" w:hAnsi="Times New Roman" w:hint="default"/>
        <w:sz w:val="28"/>
      </w:rPr>
    </w:lvl>
    <w:lvl w:ilvl="2">
      <w:start w:val="1"/>
      <w:numFmt w:val="decimal"/>
      <w:isLgl/>
      <w:lvlText w:val="%1.%2.%3."/>
      <w:lvlJc w:val="left"/>
      <w:pPr>
        <w:ind w:left="2150" w:hanging="720"/>
      </w:pPr>
      <w:rPr>
        <w:rFonts w:ascii="Times New Roman" w:hAnsi="Times New Roman" w:hint="default"/>
        <w:sz w:val="28"/>
      </w:rPr>
    </w:lvl>
    <w:lvl w:ilvl="3">
      <w:start w:val="1"/>
      <w:numFmt w:val="decimal"/>
      <w:isLgl/>
      <w:lvlText w:val="%1.%2.%3.%4."/>
      <w:lvlJc w:val="left"/>
      <w:pPr>
        <w:ind w:left="2685" w:hanging="720"/>
      </w:pPr>
      <w:rPr>
        <w:rFonts w:ascii="Times New Roman" w:hAnsi="Times New Roman" w:hint="default"/>
        <w:sz w:val="28"/>
      </w:rPr>
    </w:lvl>
    <w:lvl w:ilvl="4">
      <w:start w:val="1"/>
      <w:numFmt w:val="decimal"/>
      <w:isLgl/>
      <w:lvlText w:val="%1.%2.%3.%4.%5."/>
      <w:lvlJc w:val="left"/>
      <w:pPr>
        <w:ind w:left="3580" w:hanging="1080"/>
      </w:pPr>
      <w:rPr>
        <w:rFonts w:ascii="Times New Roman" w:hAnsi="Times New Roman" w:hint="default"/>
        <w:sz w:val="28"/>
      </w:rPr>
    </w:lvl>
    <w:lvl w:ilvl="5">
      <w:start w:val="1"/>
      <w:numFmt w:val="decimal"/>
      <w:isLgl/>
      <w:lvlText w:val="%1.%2.%3.%4.%5.%6."/>
      <w:lvlJc w:val="left"/>
      <w:pPr>
        <w:ind w:left="4115" w:hanging="1080"/>
      </w:pPr>
      <w:rPr>
        <w:rFonts w:ascii="Times New Roman" w:hAnsi="Times New Roman" w:hint="default"/>
        <w:sz w:val="28"/>
      </w:rPr>
    </w:lvl>
    <w:lvl w:ilvl="6">
      <w:start w:val="1"/>
      <w:numFmt w:val="decimal"/>
      <w:isLgl/>
      <w:lvlText w:val="%1.%2.%3.%4.%5.%6.%7."/>
      <w:lvlJc w:val="left"/>
      <w:pPr>
        <w:ind w:left="5010" w:hanging="1440"/>
      </w:pPr>
      <w:rPr>
        <w:rFonts w:ascii="Times New Roman" w:hAnsi="Times New Roman" w:hint="default"/>
        <w:sz w:val="28"/>
      </w:rPr>
    </w:lvl>
    <w:lvl w:ilvl="7">
      <w:start w:val="1"/>
      <w:numFmt w:val="decimal"/>
      <w:isLgl/>
      <w:lvlText w:val="%1.%2.%3.%4.%5.%6.%7.%8."/>
      <w:lvlJc w:val="left"/>
      <w:pPr>
        <w:ind w:left="5545" w:hanging="1440"/>
      </w:pPr>
      <w:rPr>
        <w:rFonts w:ascii="Times New Roman" w:hAnsi="Times New Roman" w:hint="default"/>
        <w:sz w:val="28"/>
      </w:rPr>
    </w:lvl>
    <w:lvl w:ilvl="8">
      <w:start w:val="1"/>
      <w:numFmt w:val="decimal"/>
      <w:isLgl/>
      <w:lvlText w:val="%1.%2.%3.%4.%5.%6.%7.%8.%9."/>
      <w:lvlJc w:val="left"/>
      <w:pPr>
        <w:ind w:left="6440" w:hanging="1800"/>
      </w:pPr>
      <w:rPr>
        <w:rFonts w:ascii="Times New Roman" w:hAnsi="Times New Roman" w:hint="default"/>
        <w:sz w:val="28"/>
      </w:rPr>
    </w:lvl>
  </w:abstractNum>
  <w:abstractNum w:abstractNumId="7" w15:restartNumberingAfterBreak="0">
    <w:nsid w:val="3939027C"/>
    <w:multiLevelType w:val="hybridMultilevel"/>
    <w:tmpl w:val="2E969164"/>
    <w:lvl w:ilvl="0" w:tplc="0FA45B70">
      <w:start w:val="1"/>
      <w:numFmt w:val="bullet"/>
      <w:pStyle w:val="Bullets"/>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63D6092"/>
    <w:multiLevelType w:val="hybridMultilevel"/>
    <w:tmpl w:val="404065D8"/>
    <w:lvl w:ilvl="0" w:tplc="7B784488">
      <w:start w:val="1"/>
      <w:numFmt w:val="decimal"/>
      <w:lvlText w:val="%1."/>
      <w:lvlJc w:val="left"/>
      <w:pPr>
        <w:ind w:left="957" w:hanging="360"/>
      </w:pPr>
      <w:rPr>
        <w:rFonts w:hint="default"/>
        <w:b/>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9" w15:restartNumberingAfterBreak="0">
    <w:nsid w:val="4FEA147A"/>
    <w:multiLevelType w:val="hybridMultilevel"/>
    <w:tmpl w:val="603A12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8FB6B0D"/>
    <w:multiLevelType w:val="hybridMultilevel"/>
    <w:tmpl w:val="F110A598"/>
    <w:lvl w:ilvl="0" w:tplc="7DDAB374">
      <w:numFmt w:val="bullet"/>
      <w:lvlText w:val="-"/>
      <w:lvlJc w:val="left"/>
      <w:pPr>
        <w:ind w:left="388" w:hanging="360"/>
      </w:pPr>
      <w:rPr>
        <w:rFonts w:ascii="Times New Roman" w:eastAsia="Calibri" w:hAnsi="Times New Roman" w:cs="Times New Roman"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11" w15:restartNumberingAfterBreak="0">
    <w:nsid w:val="67D06DF2"/>
    <w:multiLevelType w:val="hybridMultilevel"/>
    <w:tmpl w:val="AFA02CB4"/>
    <w:lvl w:ilvl="0" w:tplc="03B0C85A">
      <w:start w:val="3"/>
      <w:numFmt w:val="bullet"/>
      <w:lvlText w:val="-"/>
      <w:lvlJc w:val="left"/>
      <w:pPr>
        <w:ind w:left="1255" w:hanging="360"/>
      </w:pPr>
      <w:rPr>
        <w:rFonts w:ascii="Times New Roman" w:eastAsia="Calibri" w:hAnsi="Times New Roman" w:cs="Times New Roman" w:hint="default"/>
        <w:color w:val="030303"/>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12" w15:restartNumberingAfterBreak="0">
    <w:nsid w:val="793C54E5"/>
    <w:multiLevelType w:val="hybridMultilevel"/>
    <w:tmpl w:val="9524207E"/>
    <w:lvl w:ilvl="0" w:tplc="D8747A42">
      <w:start w:val="4"/>
      <w:numFmt w:val="decimal"/>
      <w:lvlText w:val="%1."/>
      <w:lvlJc w:val="left"/>
      <w:pPr>
        <w:ind w:left="957" w:hanging="360"/>
      </w:pPr>
      <w:rPr>
        <w:rFonts w:hint="default"/>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13" w15:restartNumberingAfterBreak="0">
    <w:nsid w:val="7E77015F"/>
    <w:multiLevelType w:val="hybridMultilevel"/>
    <w:tmpl w:val="E7E60760"/>
    <w:lvl w:ilvl="0" w:tplc="B38EC696">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13"/>
  </w:num>
  <w:num w:numId="3">
    <w:abstractNumId w:val="9"/>
  </w:num>
  <w:num w:numId="4">
    <w:abstractNumId w:val="7"/>
  </w:num>
  <w:num w:numId="5">
    <w:abstractNumId w:val="3"/>
  </w:num>
  <w:num w:numId="6">
    <w:abstractNumId w:val="4"/>
  </w:num>
  <w:num w:numId="7">
    <w:abstractNumId w:val="6"/>
  </w:num>
  <w:num w:numId="8">
    <w:abstractNumId w:val="0"/>
  </w:num>
  <w:num w:numId="9">
    <w:abstractNumId w:val="5"/>
  </w:num>
  <w:num w:numId="10">
    <w:abstractNumId w:val="11"/>
  </w:num>
  <w:num w:numId="11">
    <w:abstractNumId w:val="1"/>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60"/>
    <w:rsid w:val="0000082D"/>
    <w:rsid w:val="00002B32"/>
    <w:rsid w:val="00004317"/>
    <w:rsid w:val="00005EF5"/>
    <w:rsid w:val="00010F4D"/>
    <w:rsid w:val="0001135F"/>
    <w:rsid w:val="00011490"/>
    <w:rsid w:val="0001478A"/>
    <w:rsid w:val="00014DE3"/>
    <w:rsid w:val="000178F9"/>
    <w:rsid w:val="000179C1"/>
    <w:rsid w:val="00020C7E"/>
    <w:rsid w:val="00020E1C"/>
    <w:rsid w:val="00023266"/>
    <w:rsid w:val="00027919"/>
    <w:rsid w:val="0003266D"/>
    <w:rsid w:val="000344E2"/>
    <w:rsid w:val="00037124"/>
    <w:rsid w:val="00040086"/>
    <w:rsid w:val="0004119D"/>
    <w:rsid w:val="000439F1"/>
    <w:rsid w:val="0004416D"/>
    <w:rsid w:val="00046E13"/>
    <w:rsid w:val="00050038"/>
    <w:rsid w:val="000507EA"/>
    <w:rsid w:val="00053CED"/>
    <w:rsid w:val="00053EC4"/>
    <w:rsid w:val="0005419F"/>
    <w:rsid w:val="00055A3A"/>
    <w:rsid w:val="00055F28"/>
    <w:rsid w:val="00056AB5"/>
    <w:rsid w:val="00056C99"/>
    <w:rsid w:val="000570B2"/>
    <w:rsid w:val="00061F9E"/>
    <w:rsid w:val="00062551"/>
    <w:rsid w:val="00064A16"/>
    <w:rsid w:val="000659BC"/>
    <w:rsid w:val="00065F83"/>
    <w:rsid w:val="00066836"/>
    <w:rsid w:val="000672E9"/>
    <w:rsid w:val="00067C21"/>
    <w:rsid w:val="00072C9C"/>
    <w:rsid w:val="00076F33"/>
    <w:rsid w:val="00082AFD"/>
    <w:rsid w:val="00083D32"/>
    <w:rsid w:val="000851F4"/>
    <w:rsid w:val="00091892"/>
    <w:rsid w:val="0009225A"/>
    <w:rsid w:val="00092E2E"/>
    <w:rsid w:val="000954E2"/>
    <w:rsid w:val="0009763E"/>
    <w:rsid w:val="00097665"/>
    <w:rsid w:val="000A1823"/>
    <w:rsid w:val="000A1874"/>
    <w:rsid w:val="000A374B"/>
    <w:rsid w:val="000A4C8C"/>
    <w:rsid w:val="000B04C8"/>
    <w:rsid w:val="000B05F3"/>
    <w:rsid w:val="000B1741"/>
    <w:rsid w:val="000B2C70"/>
    <w:rsid w:val="000B2CD5"/>
    <w:rsid w:val="000B7969"/>
    <w:rsid w:val="000C072C"/>
    <w:rsid w:val="000C2542"/>
    <w:rsid w:val="000C3882"/>
    <w:rsid w:val="000C7D08"/>
    <w:rsid w:val="000D23A9"/>
    <w:rsid w:val="000D2619"/>
    <w:rsid w:val="000D4B5E"/>
    <w:rsid w:val="000D516C"/>
    <w:rsid w:val="000E0B7A"/>
    <w:rsid w:val="000E1A20"/>
    <w:rsid w:val="000E37EB"/>
    <w:rsid w:val="000E3844"/>
    <w:rsid w:val="000E3985"/>
    <w:rsid w:val="000E469D"/>
    <w:rsid w:val="000E544C"/>
    <w:rsid w:val="000E5C3E"/>
    <w:rsid w:val="000E695F"/>
    <w:rsid w:val="000F0BB8"/>
    <w:rsid w:val="000F586D"/>
    <w:rsid w:val="001066AF"/>
    <w:rsid w:val="001074CB"/>
    <w:rsid w:val="0011196E"/>
    <w:rsid w:val="001153AF"/>
    <w:rsid w:val="001169E5"/>
    <w:rsid w:val="0011773C"/>
    <w:rsid w:val="0012207A"/>
    <w:rsid w:val="00122ED7"/>
    <w:rsid w:val="00125748"/>
    <w:rsid w:val="001257D1"/>
    <w:rsid w:val="00132C53"/>
    <w:rsid w:val="00135AA8"/>
    <w:rsid w:val="001368E8"/>
    <w:rsid w:val="00142366"/>
    <w:rsid w:val="0014238C"/>
    <w:rsid w:val="001455D6"/>
    <w:rsid w:val="00147C82"/>
    <w:rsid w:val="00150815"/>
    <w:rsid w:val="00170C83"/>
    <w:rsid w:val="00172102"/>
    <w:rsid w:val="00181F88"/>
    <w:rsid w:val="0018228A"/>
    <w:rsid w:val="00182468"/>
    <w:rsid w:val="001845D2"/>
    <w:rsid w:val="00185413"/>
    <w:rsid w:val="00185C8E"/>
    <w:rsid w:val="00186CC4"/>
    <w:rsid w:val="00192F58"/>
    <w:rsid w:val="00194539"/>
    <w:rsid w:val="00196016"/>
    <w:rsid w:val="001967D9"/>
    <w:rsid w:val="001978F9"/>
    <w:rsid w:val="001A0F88"/>
    <w:rsid w:val="001A17AA"/>
    <w:rsid w:val="001A1B0C"/>
    <w:rsid w:val="001A34D0"/>
    <w:rsid w:val="001A3A1E"/>
    <w:rsid w:val="001A48A2"/>
    <w:rsid w:val="001B1F02"/>
    <w:rsid w:val="001B6965"/>
    <w:rsid w:val="001C1861"/>
    <w:rsid w:val="001C4997"/>
    <w:rsid w:val="001C7DFC"/>
    <w:rsid w:val="001D07CA"/>
    <w:rsid w:val="001D0994"/>
    <w:rsid w:val="001D7615"/>
    <w:rsid w:val="001E1ED5"/>
    <w:rsid w:val="001E2CBC"/>
    <w:rsid w:val="001E432F"/>
    <w:rsid w:val="001E7BD7"/>
    <w:rsid w:val="001F07D1"/>
    <w:rsid w:val="001F0803"/>
    <w:rsid w:val="001F13BF"/>
    <w:rsid w:val="001F158C"/>
    <w:rsid w:val="001F1BB2"/>
    <w:rsid w:val="001F3B47"/>
    <w:rsid w:val="001F5D7D"/>
    <w:rsid w:val="00200887"/>
    <w:rsid w:val="00200A22"/>
    <w:rsid w:val="00202364"/>
    <w:rsid w:val="0020441E"/>
    <w:rsid w:val="00204DF6"/>
    <w:rsid w:val="00211021"/>
    <w:rsid w:val="0021119A"/>
    <w:rsid w:val="00211615"/>
    <w:rsid w:val="0021239E"/>
    <w:rsid w:val="002130BD"/>
    <w:rsid w:val="00220B27"/>
    <w:rsid w:val="00222E83"/>
    <w:rsid w:val="002233CB"/>
    <w:rsid w:val="002269F8"/>
    <w:rsid w:val="00232FCC"/>
    <w:rsid w:val="00233B01"/>
    <w:rsid w:val="00236210"/>
    <w:rsid w:val="00241633"/>
    <w:rsid w:val="0024680E"/>
    <w:rsid w:val="002542A0"/>
    <w:rsid w:val="00254434"/>
    <w:rsid w:val="00254CE5"/>
    <w:rsid w:val="0025512D"/>
    <w:rsid w:val="00255D86"/>
    <w:rsid w:val="00260622"/>
    <w:rsid w:val="00262BB1"/>
    <w:rsid w:val="00263698"/>
    <w:rsid w:val="00265106"/>
    <w:rsid w:val="00266381"/>
    <w:rsid w:val="002732E2"/>
    <w:rsid w:val="002744F8"/>
    <w:rsid w:val="002769DB"/>
    <w:rsid w:val="00277083"/>
    <w:rsid w:val="002826E1"/>
    <w:rsid w:val="00286B17"/>
    <w:rsid w:val="00286EA0"/>
    <w:rsid w:val="00290411"/>
    <w:rsid w:val="00292142"/>
    <w:rsid w:val="00293647"/>
    <w:rsid w:val="00294D3C"/>
    <w:rsid w:val="002A1ECA"/>
    <w:rsid w:val="002A4150"/>
    <w:rsid w:val="002A4CBB"/>
    <w:rsid w:val="002A5558"/>
    <w:rsid w:val="002B0F21"/>
    <w:rsid w:val="002B31E0"/>
    <w:rsid w:val="002B3CC4"/>
    <w:rsid w:val="002B75C5"/>
    <w:rsid w:val="002C7F42"/>
    <w:rsid w:val="002D44F2"/>
    <w:rsid w:val="002E04F9"/>
    <w:rsid w:val="002E1969"/>
    <w:rsid w:val="002E5979"/>
    <w:rsid w:val="002E7CB8"/>
    <w:rsid w:val="002F223E"/>
    <w:rsid w:val="002F3B17"/>
    <w:rsid w:val="002F66E4"/>
    <w:rsid w:val="002F72E8"/>
    <w:rsid w:val="002F7529"/>
    <w:rsid w:val="00300354"/>
    <w:rsid w:val="00300D06"/>
    <w:rsid w:val="00303B27"/>
    <w:rsid w:val="003044A1"/>
    <w:rsid w:val="003050D1"/>
    <w:rsid w:val="003065FA"/>
    <w:rsid w:val="00310094"/>
    <w:rsid w:val="00314927"/>
    <w:rsid w:val="003207D4"/>
    <w:rsid w:val="00320DA0"/>
    <w:rsid w:val="00320DFF"/>
    <w:rsid w:val="003268BF"/>
    <w:rsid w:val="00332B6A"/>
    <w:rsid w:val="003357E6"/>
    <w:rsid w:val="00343D4F"/>
    <w:rsid w:val="0034733F"/>
    <w:rsid w:val="0035116E"/>
    <w:rsid w:val="00356698"/>
    <w:rsid w:val="003573E0"/>
    <w:rsid w:val="003579A1"/>
    <w:rsid w:val="00360CF4"/>
    <w:rsid w:val="003618A6"/>
    <w:rsid w:val="00363D2B"/>
    <w:rsid w:val="003645D2"/>
    <w:rsid w:val="003671ED"/>
    <w:rsid w:val="003712B5"/>
    <w:rsid w:val="00372BA5"/>
    <w:rsid w:val="003777BE"/>
    <w:rsid w:val="00380741"/>
    <w:rsid w:val="00380A7D"/>
    <w:rsid w:val="00381153"/>
    <w:rsid w:val="0038166E"/>
    <w:rsid w:val="003817CB"/>
    <w:rsid w:val="00383D6B"/>
    <w:rsid w:val="00385CF0"/>
    <w:rsid w:val="003871C5"/>
    <w:rsid w:val="00390F13"/>
    <w:rsid w:val="003932E5"/>
    <w:rsid w:val="0039605D"/>
    <w:rsid w:val="003A4C59"/>
    <w:rsid w:val="003A5D44"/>
    <w:rsid w:val="003A7D54"/>
    <w:rsid w:val="003B1E50"/>
    <w:rsid w:val="003B1FA7"/>
    <w:rsid w:val="003C6A42"/>
    <w:rsid w:val="003D4D46"/>
    <w:rsid w:val="003D58A6"/>
    <w:rsid w:val="003D663E"/>
    <w:rsid w:val="003D6A80"/>
    <w:rsid w:val="003E0587"/>
    <w:rsid w:val="003E0718"/>
    <w:rsid w:val="003E0F38"/>
    <w:rsid w:val="003E7760"/>
    <w:rsid w:val="003F0FE3"/>
    <w:rsid w:val="003F2674"/>
    <w:rsid w:val="003F3144"/>
    <w:rsid w:val="003F6539"/>
    <w:rsid w:val="00400149"/>
    <w:rsid w:val="00404225"/>
    <w:rsid w:val="004074E1"/>
    <w:rsid w:val="00412ECA"/>
    <w:rsid w:val="00415DFE"/>
    <w:rsid w:val="00421A8E"/>
    <w:rsid w:val="00422FF0"/>
    <w:rsid w:val="0042352D"/>
    <w:rsid w:val="00424CE7"/>
    <w:rsid w:val="00425BDE"/>
    <w:rsid w:val="00432DB0"/>
    <w:rsid w:val="004377FA"/>
    <w:rsid w:val="004405AA"/>
    <w:rsid w:val="0044264B"/>
    <w:rsid w:val="00447CF2"/>
    <w:rsid w:val="0045240D"/>
    <w:rsid w:val="004574B2"/>
    <w:rsid w:val="00460496"/>
    <w:rsid w:val="00463130"/>
    <w:rsid w:val="004649A4"/>
    <w:rsid w:val="004708CA"/>
    <w:rsid w:val="00471C6E"/>
    <w:rsid w:val="004724B6"/>
    <w:rsid w:val="00475BC7"/>
    <w:rsid w:val="004760F1"/>
    <w:rsid w:val="0047718E"/>
    <w:rsid w:val="00486186"/>
    <w:rsid w:val="00486305"/>
    <w:rsid w:val="004872EA"/>
    <w:rsid w:val="0049040A"/>
    <w:rsid w:val="004907C2"/>
    <w:rsid w:val="00492320"/>
    <w:rsid w:val="00492647"/>
    <w:rsid w:val="00494FF4"/>
    <w:rsid w:val="00495AC4"/>
    <w:rsid w:val="004961C3"/>
    <w:rsid w:val="004964DB"/>
    <w:rsid w:val="004A22A3"/>
    <w:rsid w:val="004A4647"/>
    <w:rsid w:val="004A4C7E"/>
    <w:rsid w:val="004B1C99"/>
    <w:rsid w:val="004B49F0"/>
    <w:rsid w:val="004B6263"/>
    <w:rsid w:val="004B6350"/>
    <w:rsid w:val="004B7FD9"/>
    <w:rsid w:val="004C1A56"/>
    <w:rsid w:val="004C2D9B"/>
    <w:rsid w:val="004C5532"/>
    <w:rsid w:val="004C5608"/>
    <w:rsid w:val="004C5F4B"/>
    <w:rsid w:val="004C62F0"/>
    <w:rsid w:val="004C6FBF"/>
    <w:rsid w:val="004C74E2"/>
    <w:rsid w:val="004D2192"/>
    <w:rsid w:val="004E3A74"/>
    <w:rsid w:val="004E3AF1"/>
    <w:rsid w:val="004E501F"/>
    <w:rsid w:val="004E7909"/>
    <w:rsid w:val="004F12CB"/>
    <w:rsid w:val="004F1E3E"/>
    <w:rsid w:val="0050315B"/>
    <w:rsid w:val="00506166"/>
    <w:rsid w:val="0050781D"/>
    <w:rsid w:val="005141B9"/>
    <w:rsid w:val="00516BF2"/>
    <w:rsid w:val="00516E21"/>
    <w:rsid w:val="005174D0"/>
    <w:rsid w:val="0052355D"/>
    <w:rsid w:val="00524F06"/>
    <w:rsid w:val="005267B1"/>
    <w:rsid w:val="005304AB"/>
    <w:rsid w:val="00533549"/>
    <w:rsid w:val="00533D33"/>
    <w:rsid w:val="00534F20"/>
    <w:rsid w:val="00535BCE"/>
    <w:rsid w:val="005431DC"/>
    <w:rsid w:val="00546C1B"/>
    <w:rsid w:val="00546E0A"/>
    <w:rsid w:val="00551356"/>
    <w:rsid w:val="00553A70"/>
    <w:rsid w:val="00563ADE"/>
    <w:rsid w:val="00564D8C"/>
    <w:rsid w:val="00564E50"/>
    <w:rsid w:val="0056642B"/>
    <w:rsid w:val="00571B2D"/>
    <w:rsid w:val="005761CF"/>
    <w:rsid w:val="005778FC"/>
    <w:rsid w:val="00580364"/>
    <w:rsid w:val="00580E7A"/>
    <w:rsid w:val="00581D86"/>
    <w:rsid w:val="005864D0"/>
    <w:rsid w:val="005914C4"/>
    <w:rsid w:val="00594A4B"/>
    <w:rsid w:val="00595A57"/>
    <w:rsid w:val="00597435"/>
    <w:rsid w:val="005A00AE"/>
    <w:rsid w:val="005A1699"/>
    <w:rsid w:val="005A2AE8"/>
    <w:rsid w:val="005A3AAE"/>
    <w:rsid w:val="005A3B27"/>
    <w:rsid w:val="005B0D84"/>
    <w:rsid w:val="005B64C8"/>
    <w:rsid w:val="005C0E6E"/>
    <w:rsid w:val="005C282B"/>
    <w:rsid w:val="005C394D"/>
    <w:rsid w:val="005C782E"/>
    <w:rsid w:val="005D1564"/>
    <w:rsid w:val="005D65B0"/>
    <w:rsid w:val="005E0596"/>
    <w:rsid w:val="005E5C04"/>
    <w:rsid w:val="005E5F59"/>
    <w:rsid w:val="005E638C"/>
    <w:rsid w:val="005E6B0F"/>
    <w:rsid w:val="005F0707"/>
    <w:rsid w:val="005F11CB"/>
    <w:rsid w:val="005F634F"/>
    <w:rsid w:val="00601C32"/>
    <w:rsid w:val="00602062"/>
    <w:rsid w:val="00603078"/>
    <w:rsid w:val="00603701"/>
    <w:rsid w:val="00607473"/>
    <w:rsid w:val="006079D9"/>
    <w:rsid w:val="00610AB5"/>
    <w:rsid w:val="00611640"/>
    <w:rsid w:val="00612FD1"/>
    <w:rsid w:val="00615666"/>
    <w:rsid w:val="00616B05"/>
    <w:rsid w:val="00620BB0"/>
    <w:rsid w:val="006228B9"/>
    <w:rsid w:val="00626061"/>
    <w:rsid w:val="006266C2"/>
    <w:rsid w:val="00630F87"/>
    <w:rsid w:val="00631935"/>
    <w:rsid w:val="00632C60"/>
    <w:rsid w:val="0063541B"/>
    <w:rsid w:val="00635A2B"/>
    <w:rsid w:val="0063641A"/>
    <w:rsid w:val="00640869"/>
    <w:rsid w:val="00641579"/>
    <w:rsid w:val="00642FC5"/>
    <w:rsid w:val="0064359A"/>
    <w:rsid w:val="00647017"/>
    <w:rsid w:val="00647B06"/>
    <w:rsid w:val="0065028F"/>
    <w:rsid w:val="00653CFC"/>
    <w:rsid w:val="0065482C"/>
    <w:rsid w:val="00656891"/>
    <w:rsid w:val="00663E62"/>
    <w:rsid w:val="006667CE"/>
    <w:rsid w:val="006678A4"/>
    <w:rsid w:val="00670D92"/>
    <w:rsid w:val="0067346E"/>
    <w:rsid w:val="006764F3"/>
    <w:rsid w:val="00677201"/>
    <w:rsid w:val="006804C9"/>
    <w:rsid w:val="00685896"/>
    <w:rsid w:val="0068648F"/>
    <w:rsid w:val="00687ADC"/>
    <w:rsid w:val="00692A85"/>
    <w:rsid w:val="006957D3"/>
    <w:rsid w:val="006974CF"/>
    <w:rsid w:val="006A1B04"/>
    <w:rsid w:val="006A2D98"/>
    <w:rsid w:val="006B0820"/>
    <w:rsid w:val="006B1248"/>
    <w:rsid w:val="006B36DF"/>
    <w:rsid w:val="006C0931"/>
    <w:rsid w:val="006C347E"/>
    <w:rsid w:val="006C55A5"/>
    <w:rsid w:val="006C60A2"/>
    <w:rsid w:val="006C679B"/>
    <w:rsid w:val="006C6F43"/>
    <w:rsid w:val="006C74B4"/>
    <w:rsid w:val="006D1A91"/>
    <w:rsid w:val="006D22DA"/>
    <w:rsid w:val="006D2BA5"/>
    <w:rsid w:val="006D42E8"/>
    <w:rsid w:val="006D65DE"/>
    <w:rsid w:val="006E1849"/>
    <w:rsid w:val="006E3359"/>
    <w:rsid w:val="006E7E64"/>
    <w:rsid w:val="006F066A"/>
    <w:rsid w:val="006F2D60"/>
    <w:rsid w:val="006F4F84"/>
    <w:rsid w:val="006F5DD9"/>
    <w:rsid w:val="006F71BC"/>
    <w:rsid w:val="00703808"/>
    <w:rsid w:val="0070481C"/>
    <w:rsid w:val="0070530F"/>
    <w:rsid w:val="00706184"/>
    <w:rsid w:val="007122C5"/>
    <w:rsid w:val="00715328"/>
    <w:rsid w:val="007166E4"/>
    <w:rsid w:val="00717909"/>
    <w:rsid w:val="007200AF"/>
    <w:rsid w:val="00721011"/>
    <w:rsid w:val="00723184"/>
    <w:rsid w:val="007231F6"/>
    <w:rsid w:val="00725DA7"/>
    <w:rsid w:val="007279F2"/>
    <w:rsid w:val="00733C2B"/>
    <w:rsid w:val="00737137"/>
    <w:rsid w:val="00737A69"/>
    <w:rsid w:val="007407DC"/>
    <w:rsid w:val="00741672"/>
    <w:rsid w:val="007458BF"/>
    <w:rsid w:val="00751E42"/>
    <w:rsid w:val="007527F3"/>
    <w:rsid w:val="007579C1"/>
    <w:rsid w:val="0076528F"/>
    <w:rsid w:val="00770BEE"/>
    <w:rsid w:val="00772A88"/>
    <w:rsid w:val="00775063"/>
    <w:rsid w:val="00775CE0"/>
    <w:rsid w:val="007774DF"/>
    <w:rsid w:val="00780C11"/>
    <w:rsid w:val="007836D5"/>
    <w:rsid w:val="00784121"/>
    <w:rsid w:val="0078532E"/>
    <w:rsid w:val="007873A2"/>
    <w:rsid w:val="007879C5"/>
    <w:rsid w:val="00791B65"/>
    <w:rsid w:val="00793F71"/>
    <w:rsid w:val="007A077A"/>
    <w:rsid w:val="007A0A59"/>
    <w:rsid w:val="007A3DF6"/>
    <w:rsid w:val="007B38A0"/>
    <w:rsid w:val="007B66D6"/>
    <w:rsid w:val="007C1EDD"/>
    <w:rsid w:val="007C3D96"/>
    <w:rsid w:val="007C49C7"/>
    <w:rsid w:val="007D59EA"/>
    <w:rsid w:val="007D7BBB"/>
    <w:rsid w:val="007E0758"/>
    <w:rsid w:val="007E293B"/>
    <w:rsid w:val="007E2E8E"/>
    <w:rsid w:val="007E3052"/>
    <w:rsid w:val="007F026C"/>
    <w:rsid w:val="007F2721"/>
    <w:rsid w:val="007F3A12"/>
    <w:rsid w:val="007F7159"/>
    <w:rsid w:val="007F772B"/>
    <w:rsid w:val="008013A7"/>
    <w:rsid w:val="00801487"/>
    <w:rsid w:val="00801CDB"/>
    <w:rsid w:val="0080374F"/>
    <w:rsid w:val="00811C9A"/>
    <w:rsid w:val="00813FC7"/>
    <w:rsid w:val="00820562"/>
    <w:rsid w:val="00820701"/>
    <w:rsid w:val="00823FFC"/>
    <w:rsid w:val="008240F0"/>
    <w:rsid w:val="0083002F"/>
    <w:rsid w:val="0083440B"/>
    <w:rsid w:val="008345F1"/>
    <w:rsid w:val="0083635A"/>
    <w:rsid w:val="00841FD9"/>
    <w:rsid w:val="008444C6"/>
    <w:rsid w:val="00845FED"/>
    <w:rsid w:val="00846734"/>
    <w:rsid w:val="00853D07"/>
    <w:rsid w:val="00854B8A"/>
    <w:rsid w:val="0085534D"/>
    <w:rsid w:val="00855365"/>
    <w:rsid w:val="00865418"/>
    <w:rsid w:val="00871B2D"/>
    <w:rsid w:val="008733F3"/>
    <w:rsid w:val="00875CC5"/>
    <w:rsid w:val="00877BEE"/>
    <w:rsid w:val="00880885"/>
    <w:rsid w:val="0088218F"/>
    <w:rsid w:val="00883A5D"/>
    <w:rsid w:val="00890588"/>
    <w:rsid w:val="008925C6"/>
    <w:rsid w:val="008957A9"/>
    <w:rsid w:val="008967D4"/>
    <w:rsid w:val="008A44BD"/>
    <w:rsid w:val="008B2CA8"/>
    <w:rsid w:val="008B3714"/>
    <w:rsid w:val="008B462F"/>
    <w:rsid w:val="008C0B04"/>
    <w:rsid w:val="008C2395"/>
    <w:rsid w:val="008C72AA"/>
    <w:rsid w:val="008D3C45"/>
    <w:rsid w:val="008D77D4"/>
    <w:rsid w:val="008E1044"/>
    <w:rsid w:val="008E3F6B"/>
    <w:rsid w:val="008E667D"/>
    <w:rsid w:val="008F00FE"/>
    <w:rsid w:val="008F0725"/>
    <w:rsid w:val="008F18B4"/>
    <w:rsid w:val="008F3A35"/>
    <w:rsid w:val="008F4698"/>
    <w:rsid w:val="008F69B9"/>
    <w:rsid w:val="00900634"/>
    <w:rsid w:val="00901010"/>
    <w:rsid w:val="009023BD"/>
    <w:rsid w:val="0090435D"/>
    <w:rsid w:val="00905E22"/>
    <w:rsid w:val="00907DF1"/>
    <w:rsid w:val="0091149B"/>
    <w:rsid w:val="00913AAF"/>
    <w:rsid w:val="00915489"/>
    <w:rsid w:val="00915577"/>
    <w:rsid w:val="009157E8"/>
    <w:rsid w:val="009166B8"/>
    <w:rsid w:val="00916F67"/>
    <w:rsid w:val="009176EF"/>
    <w:rsid w:val="00922716"/>
    <w:rsid w:val="00924232"/>
    <w:rsid w:val="00924823"/>
    <w:rsid w:val="009269FD"/>
    <w:rsid w:val="00933D39"/>
    <w:rsid w:val="009361E6"/>
    <w:rsid w:val="00941764"/>
    <w:rsid w:val="0094301E"/>
    <w:rsid w:val="00946B29"/>
    <w:rsid w:val="00947089"/>
    <w:rsid w:val="00947F8B"/>
    <w:rsid w:val="00951FBE"/>
    <w:rsid w:val="00953EB3"/>
    <w:rsid w:val="00954DCF"/>
    <w:rsid w:val="00956ABD"/>
    <w:rsid w:val="009627C5"/>
    <w:rsid w:val="009629B0"/>
    <w:rsid w:val="0096391A"/>
    <w:rsid w:val="00972A54"/>
    <w:rsid w:val="00973EE4"/>
    <w:rsid w:val="009760F7"/>
    <w:rsid w:val="0098224C"/>
    <w:rsid w:val="00984C7C"/>
    <w:rsid w:val="00985716"/>
    <w:rsid w:val="00986416"/>
    <w:rsid w:val="00987F60"/>
    <w:rsid w:val="0099075D"/>
    <w:rsid w:val="009915DA"/>
    <w:rsid w:val="00991DEE"/>
    <w:rsid w:val="009929E1"/>
    <w:rsid w:val="00995EAB"/>
    <w:rsid w:val="009A065B"/>
    <w:rsid w:val="009A1A07"/>
    <w:rsid w:val="009A1F64"/>
    <w:rsid w:val="009B2748"/>
    <w:rsid w:val="009C71FB"/>
    <w:rsid w:val="009D0855"/>
    <w:rsid w:val="009D1F27"/>
    <w:rsid w:val="009D2326"/>
    <w:rsid w:val="009D258A"/>
    <w:rsid w:val="009D4F93"/>
    <w:rsid w:val="009E04E1"/>
    <w:rsid w:val="009E24EE"/>
    <w:rsid w:val="009E2DDE"/>
    <w:rsid w:val="009E3610"/>
    <w:rsid w:val="009E52AB"/>
    <w:rsid w:val="009E7B91"/>
    <w:rsid w:val="009F03F2"/>
    <w:rsid w:val="009F0408"/>
    <w:rsid w:val="009F06AD"/>
    <w:rsid w:val="009F4B1D"/>
    <w:rsid w:val="00A00162"/>
    <w:rsid w:val="00A014E6"/>
    <w:rsid w:val="00A04624"/>
    <w:rsid w:val="00A156B0"/>
    <w:rsid w:val="00A16ADD"/>
    <w:rsid w:val="00A179A3"/>
    <w:rsid w:val="00A20621"/>
    <w:rsid w:val="00A224FF"/>
    <w:rsid w:val="00A31517"/>
    <w:rsid w:val="00A33327"/>
    <w:rsid w:val="00A3489A"/>
    <w:rsid w:val="00A37B7D"/>
    <w:rsid w:val="00A400A2"/>
    <w:rsid w:val="00A422F0"/>
    <w:rsid w:val="00A44A0F"/>
    <w:rsid w:val="00A47FE4"/>
    <w:rsid w:val="00A523C2"/>
    <w:rsid w:val="00A62518"/>
    <w:rsid w:val="00A62B85"/>
    <w:rsid w:val="00A6304A"/>
    <w:rsid w:val="00A638AC"/>
    <w:rsid w:val="00A6779A"/>
    <w:rsid w:val="00A71D34"/>
    <w:rsid w:val="00A73D73"/>
    <w:rsid w:val="00A744DA"/>
    <w:rsid w:val="00A75294"/>
    <w:rsid w:val="00A7773B"/>
    <w:rsid w:val="00A80846"/>
    <w:rsid w:val="00A828CB"/>
    <w:rsid w:val="00A83388"/>
    <w:rsid w:val="00A838CD"/>
    <w:rsid w:val="00A8751F"/>
    <w:rsid w:val="00A908FF"/>
    <w:rsid w:val="00A93579"/>
    <w:rsid w:val="00A948F1"/>
    <w:rsid w:val="00A96C1D"/>
    <w:rsid w:val="00AA03D4"/>
    <w:rsid w:val="00AA24E8"/>
    <w:rsid w:val="00AA26F2"/>
    <w:rsid w:val="00AA6BEF"/>
    <w:rsid w:val="00AB08EE"/>
    <w:rsid w:val="00AB146D"/>
    <w:rsid w:val="00AB4F0C"/>
    <w:rsid w:val="00AB50D5"/>
    <w:rsid w:val="00AC5119"/>
    <w:rsid w:val="00AD13A2"/>
    <w:rsid w:val="00AD35F5"/>
    <w:rsid w:val="00AD4DC5"/>
    <w:rsid w:val="00AE12B0"/>
    <w:rsid w:val="00AE3B38"/>
    <w:rsid w:val="00AE682E"/>
    <w:rsid w:val="00AE75A7"/>
    <w:rsid w:val="00AE76C3"/>
    <w:rsid w:val="00AF0257"/>
    <w:rsid w:val="00AF23D5"/>
    <w:rsid w:val="00AF6424"/>
    <w:rsid w:val="00AF6473"/>
    <w:rsid w:val="00B015DA"/>
    <w:rsid w:val="00B03133"/>
    <w:rsid w:val="00B05D79"/>
    <w:rsid w:val="00B100CD"/>
    <w:rsid w:val="00B11405"/>
    <w:rsid w:val="00B15B57"/>
    <w:rsid w:val="00B16118"/>
    <w:rsid w:val="00B2214B"/>
    <w:rsid w:val="00B22E3F"/>
    <w:rsid w:val="00B23BF4"/>
    <w:rsid w:val="00B26500"/>
    <w:rsid w:val="00B27665"/>
    <w:rsid w:val="00B30471"/>
    <w:rsid w:val="00B31ACB"/>
    <w:rsid w:val="00B32659"/>
    <w:rsid w:val="00B33F44"/>
    <w:rsid w:val="00B35E91"/>
    <w:rsid w:val="00B36CD2"/>
    <w:rsid w:val="00B377B7"/>
    <w:rsid w:val="00B41814"/>
    <w:rsid w:val="00B446F0"/>
    <w:rsid w:val="00B519F7"/>
    <w:rsid w:val="00B52D6F"/>
    <w:rsid w:val="00B53DBA"/>
    <w:rsid w:val="00B53F1F"/>
    <w:rsid w:val="00B54DE3"/>
    <w:rsid w:val="00B5557F"/>
    <w:rsid w:val="00B55642"/>
    <w:rsid w:val="00B57015"/>
    <w:rsid w:val="00B57A9C"/>
    <w:rsid w:val="00B57F74"/>
    <w:rsid w:val="00B6127F"/>
    <w:rsid w:val="00B61A22"/>
    <w:rsid w:val="00B64943"/>
    <w:rsid w:val="00B6585D"/>
    <w:rsid w:val="00B663A2"/>
    <w:rsid w:val="00B663E1"/>
    <w:rsid w:val="00B66577"/>
    <w:rsid w:val="00B700B2"/>
    <w:rsid w:val="00B70968"/>
    <w:rsid w:val="00B715E2"/>
    <w:rsid w:val="00B7355F"/>
    <w:rsid w:val="00B753ED"/>
    <w:rsid w:val="00B76CF9"/>
    <w:rsid w:val="00B77592"/>
    <w:rsid w:val="00B834EC"/>
    <w:rsid w:val="00B8436E"/>
    <w:rsid w:val="00B84D9E"/>
    <w:rsid w:val="00B8508F"/>
    <w:rsid w:val="00B86644"/>
    <w:rsid w:val="00B9611C"/>
    <w:rsid w:val="00BA0321"/>
    <w:rsid w:val="00BA0617"/>
    <w:rsid w:val="00BA0AF3"/>
    <w:rsid w:val="00BA0DE5"/>
    <w:rsid w:val="00BA174E"/>
    <w:rsid w:val="00BA2AE0"/>
    <w:rsid w:val="00BA516F"/>
    <w:rsid w:val="00BA75E4"/>
    <w:rsid w:val="00BB0CE6"/>
    <w:rsid w:val="00BB2C6C"/>
    <w:rsid w:val="00BB3E02"/>
    <w:rsid w:val="00BB70AA"/>
    <w:rsid w:val="00BB7E5C"/>
    <w:rsid w:val="00BC0FBC"/>
    <w:rsid w:val="00BC1C65"/>
    <w:rsid w:val="00BC47B9"/>
    <w:rsid w:val="00BD0B01"/>
    <w:rsid w:val="00BD2032"/>
    <w:rsid w:val="00BD3BE4"/>
    <w:rsid w:val="00BD401B"/>
    <w:rsid w:val="00BD5119"/>
    <w:rsid w:val="00BD5349"/>
    <w:rsid w:val="00BE0C90"/>
    <w:rsid w:val="00BE3873"/>
    <w:rsid w:val="00BE5094"/>
    <w:rsid w:val="00BE5383"/>
    <w:rsid w:val="00BF1230"/>
    <w:rsid w:val="00BF39DD"/>
    <w:rsid w:val="00C00649"/>
    <w:rsid w:val="00C0128A"/>
    <w:rsid w:val="00C020FF"/>
    <w:rsid w:val="00C04708"/>
    <w:rsid w:val="00C052B8"/>
    <w:rsid w:val="00C1316D"/>
    <w:rsid w:val="00C17550"/>
    <w:rsid w:val="00C224CB"/>
    <w:rsid w:val="00C24D0C"/>
    <w:rsid w:val="00C325BE"/>
    <w:rsid w:val="00C33AF2"/>
    <w:rsid w:val="00C37732"/>
    <w:rsid w:val="00C44225"/>
    <w:rsid w:val="00C44B36"/>
    <w:rsid w:val="00C46060"/>
    <w:rsid w:val="00C4610E"/>
    <w:rsid w:val="00C502E2"/>
    <w:rsid w:val="00C52F99"/>
    <w:rsid w:val="00C545B4"/>
    <w:rsid w:val="00C65A02"/>
    <w:rsid w:val="00C67991"/>
    <w:rsid w:val="00C7149D"/>
    <w:rsid w:val="00C77639"/>
    <w:rsid w:val="00C7796C"/>
    <w:rsid w:val="00C8046D"/>
    <w:rsid w:val="00C8243B"/>
    <w:rsid w:val="00C83A91"/>
    <w:rsid w:val="00C93CBE"/>
    <w:rsid w:val="00C94D14"/>
    <w:rsid w:val="00C95035"/>
    <w:rsid w:val="00C951A2"/>
    <w:rsid w:val="00C961C7"/>
    <w:rsid w:val="00CA0975"/>
    <w:rsid w:val="00CA22C7"/>
    <w:rsid w:val="00CA7166"/>
    <w:rsid w:val="00CA7643"/>
    <w:rsid w:val="00CB0149"/>
    <w:rsid w:val="00CB4612"/>
    <w:rsid w:val="00CC0CFF"/>
    <w:rsid w:val="00CC528C"/>
    <w:rsid w:val="00CC661A"/>
    <w:rsid w:val="00CC79B9"/>
    <w:rsid w:val="00CD0661"/>
    <w:rsid w:val="00CD2D29"/>
    <w:rsid w:val="00CD44FC"/>
    <w:rsid w:val="00CD49DC"/>
    <w:rsid w:val="00CD64DA"/>
    <w:rsid w:val="00CD7DBC"/>
    <w:rsid w:val="00CE1DC3"/>
    <w:rsid w:val="00CE3677"/>
    <w:rsid w:val="00CE410F"/>
    <w:rsid w:val="00CE57FF"/>
    <w:rsid w:val="00CE6E57"/>
    <w:rsid w:val="00CF07AA"/>
    <w:rsid w:val="00CF6300"/>
    <w:rsid w:val="00D05396"/>
    <w:rsid w:val="00D05399"/>
    <w:rsid w:val="00D07A9F"/>
    <w:rsid w:val="00D1241B"/>
    <w:rsid w:val="00D13CAB"/>
    <w:rsid w:val="00D1495D"/>
    <w:rsid w:val="00D20926"/>
    <w:rsid w:val="00D20953"/>
    <w:rsid w:val="00D25027"/>
    <w:rsid w:val="00D25AE7"/>
    <w:rsid w:val="00D266A2"/>
    <w:rsid w:val="00D30D5A"/>
    <w:rsid w:val="00D36FB9"/>
    <w:rsid w:val="00D370DA"/>
    <w:rsid w:val="00D37A1E"/>
    <w:rsid w:val="00D40A3B"/>
    <w:rsid w:val="00D41549"/>
    <w:rsid w:val="00D42ABE"/>
    <w:rsid w:val="00D44197"/>
    <w:rsid w:val="00D45202"/>
    <w:rsid w:val="00D4679E"/>
    <w:rsid w:val="00D516D8"/>
    <w:rsid w:val="00D5305E"/>
    <w:rsid w:val="00D5723E"/>
    <w:rsid w:val="00D60ADD"/>
    <w:rsid w:val="00D6261D"/>
    <w:rsid w:val="00D64ADF"/>
    <w:rsid w:val="00D64E1C"/>
    <w:rsid w:val="00D67F70"/>
    <w:rsid w:val="00D71D23"/>
    <w:rsid w:val="00D72368"/>
    <w:rsid w:val="00D75139"/>
    <w:rsid w:val="00D757FC"/>
    <w:rsid w:val="00D77670"/>
    <w:rsid w:val="00D81E24"/>
    <w:rsid w:val="00D86F2C"/>
    <w:rsid w:val="00D8700E"/>
    <w:rsid w:val="00D9007D"/>
    <w:rsid w:val="00D933A0"/>
    <w:rsid w:val="00D945BB"/>
    <w:rsid w:val="00D95352"/>
    <w:rsid w:val="00D96D60"/>
    <w:rsid w:val="00D97CA3"/>
    <w:rsid w:val="00D97D03"/>
    <w:rsid w:val="00DA64CF"/>
    <w:rsid w:val="00DB062F"/>
    <w:rsid w:val="00DB0A06"/>
    <w:rsid w:val="00DB0E96"/>
    <w:rsid w:val="00DB13E9"/>
    <w:rsid w:val="00DB403C"/>
    <w:rsid w:val="00DB46C8"/>
    <w:rsid w:val="00DB6B62"/>
    <w:rsid w:val="00DC0296"/>
    <w:rsid w:val="00DC1F39"/>
    <w:rsid w:val="00DC2A69"/>
    <w:rsid w:val="00DC42E3"/>
    <w:rsid w:val="00DC73AF"/>
    <w:rsid w:val="00DD5347"/>
    <w:rsid w:val="00DD72F6"/>
    <w:rsid w:val="00DE1725"/>
    <w:rsid w:val="00DE6B0D"/>
    <w:rsid w:val="00DF05F9"/>
    <w:rsid w:val="00DF1C58"/>
    <w:rsid w:val="00DF4658"/>
    <w:rsid w:val="00DF4973"/>
    <w:rsid w:val="00E01A6E"/>
    <w:rsid w:val="00E01B11"/>
    <w:rsid w:val="00E04EC5"/>
    <w:rsid w:val="00E1385C"/>
    <w:rsid w:val="00E1416E"/>
    <w:rsid w:val="00E213C6"/>
    <w:rsid w:val="00E2224D"/>
    <w:rsid w:val="00E3145A"/>
    <w:rsid w:val="00E36927"/>
    <w:rsid w:val="00E36C17"/>
    <w:rsid w:val="00E456A9"/>
    <w:rsid w:val="00E45D47"/>
    <w:rsid w:val="00E473C8"/>
    <w:rsid w:val="00E5032F"/>
    <w:rsid w:val="00E54DBE"/>
    <w:rsid w:val="00E556C8"/>
    <w:rsid w:val="00E569C2"/>
    <w:rsid w:val="00E71032"/>
    <w:rsid w:val="00E7278F"/>
    <w:rsid w:val="00E74371"/>
    <w:rsid w:val="00E7613D"/>
    <w:rsid w:val="00E80CA2"/>
    <w:rsid w:val="00E868FB"/>
    <w:rsid w:val="00E908E8"/>
    <w:rsid w:val="00E9548D"/>
    <w:rsid w:val="00E9617C"/>
    <w:rsid w:val="00EA031D"/>
    <w:rsid w:val="00EB0D17"/>
    <w:rsid w:val="00EB2F32"/>
    <w:rsid w:val="00EB3D0F"/>
    <w:rsid w:val="00EB4043"/>
    <w:rsid w:val="00EB5147"/>
    <w:rsid w:val="00EB6585"/>
    <w:rsid w:val="00EB664D"/>
    <w:rsid w:val="00EB77CC"/>
    <w:rsid w:val="00EC5AA2"/>
    <w:rsid w:val="00ED18B4"/>
    <w:rsid w:val="00ED2A15"/>
    <w:rsid w:val="00ED3591"/>
    <w:rsid w:val="00ED6A50"/>
    <w:rsid w:val="00ED6DCA"/>
    <w:rsid w:val="00ED797D"/>
    <w:rsid w:val="00EE1DD6"/>
    <w:rsid w:val="00EE2C9F"/>
    <w:rsid w:val="00EE454A"/>
    <w:rsid w:val="00EE48E2"/>
    <w:rsid w:val="00EE6CB0"/>
    <w:rsid w:val="00EE7A3D"/>
    <w:rsid w:val="00EF1D3C"/>
    <w:rsid w:val="00EF22EE"/>
    <w:rsid w:val="00EF7DCD"/>
    <w:rsid w:val="00F0026E"/>
    <w:rsid w:val="00F015EA"/>
    <w:rsid w:val="00F015FD"/>
    <w:rsid w:val="00F0490A"/>
    <w:rsid w:val="00F07A52"/>
    <w:rsid w:val="00F12118"/>
    <w:rsid w:val="00F1258B"/>
    <w:rsid w:val="00F14C7D"/>
    <w:rsid w:val="00F15E02"/>
    <w:rsid w:val="00F1615F"/>
    <w:rsid w:val="00F17377"/>
    <w:rsid w:val="00F23441"/>
    <w:rsid w:val="00F23643"/>
    <w:rsid w:val="00F24FC4"/>
    <w:rsid w:val="00F2636E"/>
    <w:rsid w:val="00F34E07"/>
    <w:rsid w:val="00F34F3A"/>
    <w:rsid w:val="00F35822"/>
    <w:rsid w:val="00F363E2"/>
    <w:rsid w:val="00F3695A"/>
    <w:rsid w:val="00F475F4"/>
    <w:rsid w:val="00F53AD6"/>
    <w:rsid w:val="00F54C4F"/>
    <w:rsid w:val="00F56575"/>
    <w:rsid w:val="00F638B7"/>
    <w:rsid w:val="00F655E3"/>
    <w:rsid w:val="00F65A6F"/>
    <w:rsid w:val="00F71E79"/>
    <w:rsid w:val="00F73436"/>
    <w:rsid w:val="00F76921"/>
    <w:rsid w:val="00F81379"/>
    <w:rsid w:val="00F82A23"/>
    <w:rsid w:val="00F866F9"/>
    <w:rsid w:val="00F87ACA"/>
    <w:rsid w:val="00F87AF1"/>
    <w:rsid w:val="00F90719"/>
    <w:rsid w:val="00F90BF0"/>
    <w:rsid w:val="00F94D68"/>
    <w:rsid w:val="00F96B03"/>
    <w:rsid w:val="00FA0C58"/>
    <w:rsid w:val="00FA18C2"/>
    <w:rsid w:val="00FA40A1"/>
    <w:rsid w:val="00FA773C"/>
    <w:rsid w:val="00FB0E07"/>
    <w:rsid w:val="00FB7774"/>
    <w:rsid w:val="00FC0685"/>
    <w:rsid w:val="00FC2E4A"/>
    <w:rsid w:val="00FC2E70"/>
    <w:rsid w:val="00FC40FB"/>
    <w:rsid w:val="00FC59CA"/>
    <w:rsid w:val="00FC6488"/>
    <w:rsid w:val="00FD3DF9"/>
    <w:rsid w:val="00FD5385"/>
    <w:rsid w:val="00FD789A"/>
    <w:rsid w:val="00FE073F"/>
    <w:rsid w:val="00FE17DA"/>
    <w:rsid w:val="00FE22B4"/>
    <w:rsid w:val="00FE30E8"/>
    <w:rsid w:val="00FE3BFB"/>
    <w:rsid w:val="00FE52BF"/>
    <w:rsid w:val="00FE53DC"/>
    <w:rsid w:val="00FE61E6"/>
    <w:rsid w:val="00FE6308"/>
    <w:rsid w:val="00FF0AC8"/>
    <w:rsid w:val="00FF118D"/>
    <w:rsid w:val="00FF21EA"/>
    <w:rsid w:val="00FF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959A7"/>
  <w15:docId w15:val="{32EE7D82-4743-4088-8CD7-A30EE858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385"/>
    <w:pPr>
      <w:spacing w:after="200" w:line="276" w:lineRule="auto"/>
    </w:pPr>
    <w:rPr>
      <w:sz w:val="22"/>
      <w:szCs w:val="22"/>
      <w:lang w:val="en-US" w:eastAsia="en-US"/>
    </w:rPr>
  </w:style>
  <w:style w:type="paragraph" w:styleId="1">
    <w:name w:val="heading 1"/>
    <w:basedOn w:val="a"/>
    <w:next w:val="a"/>
    <w:link w:val="10"/>
    <w:qFormat/>
    <w:rsid w:val="00B663E1"/>
    <w:pPr>
      <w:keepNext/>
      <w:spacing w:after="0" w:line="240" w:lineRule="auto"/>
      <w:jc w:val="center"/>
      <w:outlineLvl w:val="0"/>
    </w:pPr>
    <w:rPr>
      <w:rFonts w:ascii="Bookman Old Style" w:eastAsia="Times New Roman" w:hAnsi="Bookman Old Style"/>
      <w:b/>
      <w:szCs w:val="20"/>
      <w:lang w:val="ru-RU"/>
    </w:rPr>
  </w:style>
  <w:style w:type="paragraph" w:styleId="3">
    <w:name w:val="heading 3"/>
    <w:basedOn w:val="a"/>
    <w:next w:val="a"/>
    <w:link w:val="30"/>
    <w:qFormat/>
    <w:rsid w:val="00CA22C7"/>
    <w:pPr>
      <w:keepNext/>
      <w:spacing w:after="0" w:line="240" w:lineRule="auto"/>
      <w:jc w:val="both"/>
      <w:outlineLvl w:val="2"/>
    </w:pPr>
    <w:rPr>
      <w:rFonts w:ascii="Times New Roman" w:eastAsia="Times New Roman" w:hAnsi="Times New Roman"/>
      <w:b/>
      <w:sz w:val="28"/>
      <w:szCs w:val="20"/>
    </w:rPr>
  </w:style>
  <w:style w:type="paragraph" w:styleId="4">
    <w:name w:val="heading 4"/>
    <w:basedOn w:val="a"/>
    <w:next w:val="a"/>
    <w:link w:val="40"/>
    <w:qFormat/>
    <w:rsid w:val="00CA22C7"/>
    <w:pPr>
      <w:keepNext/>
      <w:spacing w:after="0" w:line="240" w:lineRule="auto"/>
      <w:jc w:val="both"/>
      <w:outlineLvl w:val="3"/>
    </w:pPr>
    <w:rPr>
      <w:rFonts w:ascii="Times New Roman" w:eastAsia="Times New Roman" w:hAnsi="Times New Roman"/>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06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C46060"/>
    <w:rPr>
      <w:rFonts w:ascii="Tahoma" w:hAnsi="Tahoma" w:cs="Tahoma"/>
      <w:sz w:val="16"/>
      <w:szCs w:val="16"/>
    </w:rPr>
  </w:style>
  <w:style w:type="table" w:styleId="a5">
    <w:name w:val="Table Grid"/>
    <w:basedOn w:val="a1"/>
    <w:uiPriority w:val="59"/>
    <w:rsid w:val="00C46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0CF4"/>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360CF4"/>
  </w:style>
  <w:style w:type="paragraph" w:styleId="a8">
    <w:name w:val="footer"/>
    <w:basedOn w:val="a"/>
    <w:link w:val="a9"/>
    <w:uiPriority w:val="99"/>
    <w:unhideWhenUsed/>
    <w:rsid w:val="00360CF4"/>
    <w:pPr>
      <w:tabs>
        <w:tab w:val="center" w:pos="4844"/>
        <w:tab w:val="right" w:pos="9689"/>
      </w:tabs>
      <w:spacing w:after="0" w:line="240" w:lineRule="auto"/>
    </w:pPr>
  </w:style>
  <w:style w:type="character" w:customStyle="1" w:styleId="a9">
    <w:name w:val="Нижний колонтитул Знак"/>
    <w:basedOn w:val="a0"/>
    <w:link w:val="a8"/>
    <w:uiPriority w:val="99"/>
    <w:rsid w:val="00360CF4"/>
  </w:style>
  <w:style w:type="paragraph" w:customStyle="1" w:styleId="11">
    <w:name w:val="Название1"/>
    <w:basedOn w:val="a"/>
    <w:next w:val="a"/>
    <w:link w:val="aa"/>
    <w:uiPriority w:val="10"/>
    <w:qFormat/>
    <w:rsid w:val="00FD5385"/>
    <w:pPr>
      <w:spacing w:after="520" w:line="240" w:lineRule="auto"/>
      <w:jc w:val="center"/>
    </w:pPr>
    <w:rPr>
      <w:rFonts w:ascii="Times New Roman" w:hAnsi="Times New Roman"/>
      <w:b/>
      <w:sz w:val="32"/>
      <w:szCs w:val="32"/>
      <w:lang w:val="ro-RO"/>
    </w:rPr>
  </w:style>
  <w:style w:type="character" w:customStyle="1" w:styleId="aa">
    <w:name w:val="Название Знак"/>
    <w:link w:val="11"/>
    <w:uiPriority w:val="10"/>
    <w:rsid w:val="00FD5385"/>
    <w:rPr>
      <w:rFonts w:ascii="Times New Roman" w:hAnsi="Times New Roman"/>
      <w:b/>
      <w:sz w:val="32"/>
      <w:szCs w:val="32"/>
      <w:lang w:val="ro-RO"/>
    </w:rPr>
  </w:style>
  <w:style w:type="paragraph" w:styleId="ab">
    <w:name w:val="Subtitle"/>
    <w:basedOn w:val="a"/>
    <w:next w:val="a"/>
    <w:link w:val="ac"/>
    <w:uiPriority w:val="11"/>
    <w:qFormat/>
    <w:rsid w:val="00FD5385"/>
    <w:pPr>
      <w:spacing w:after="0" w:line="240" w:lineRule="auto"/>
      <w:jc w:val="center"/>
    </w:pPr>
    <w:rPr>
      <w:rFonts w:ascii="Times New Roman" w:hAnsi="Times New Roman"/>
      <w:lang w:val="ro-RO"/>
    </w:rPr>
  </w:style>
  <w:style w:type="character" w:customStyle="1" w:styleId="ac">
    <w:name w:val="Подзаголовок Знак"/>
    <w:link w:val="ab"/>
    <w:uiPriority w:val="11"/>
    <w:rsid w:val="00FD5385"/>
    <w:rPr>
      <w:rFonts w:ascii="Times New Roman" w:hAnsi="Times New Roman"/>
      <w:sz w:val="22"/>
      <w:szCs w:val="22"/>
      <w:lang w:val="ro-RO"/>
    </w:rPr>
  </w:style>
  <w:style w:type="paragraph" w:customStyle="1" w:styleId="Privind">
    <w:name w:val="Privind"/>
    <w:qFormat/>
    <w:rsid w:val="00FD5385"/>
    <w:pPr>
      <w:spacing w:before="400"/>
      <w:ind w:left="426" w:right="6237"/>
    </w:pPr>
    <w:rPr>
      <w:rFonts w:ascii="Times New Roman" w:hAnsi="Times New Roman"/>
      <w:sz w:val="18"/>
      <w:szCs w:val="18"/>
      <w:lang w:val="ro-RO" w:eastAsia="en-US"/>
    </w:rPr>
  </w:style>
  <w:style w:type="paragraph" w:customStyle="1" w:styleId="Data">
    <w:name w:val="Data"/>
    <w:basedOn w:val="a"/>
    <w:qFormat/>
    <w:rsid w:val="00FD5385"/>
    <w:pPr>
      <w:tabs>
        <w:tab w:val="right" w:pos="9639"/>
      </w:tabs>
      <w:spacing w:after="240" w:line="240" w:lineRule="auto"/>
    </w:pPr>
    <w:rPr>
      <w:rFonts w:ascii="Times New Roman" w:hAnsi="Times New Roman"/>
      <w:sz w:val="24"/>
      <w:szCs w:val="24"/>
    </w:rPr>
  </w:style>
  <w:style w:type="paragraph" w:customStyle="1" w:styleId="Body">
    <w:name w:val="Body"/>
    <w:qFormat/>
    <w:rsid w:val="00FD5385"/>
    <w:pPr>
      <w:ind w:firstLine="425"/>
    </w:pPr>
    <w:rPr>
      <w:rFonts w:ascii="Times New Roman" w:hAnsi="Times New Roman"/>
      <w:sz w:val="22"/>
      <w:szCs w:val="22"/>
      <w:lang w:val="ro-RO" w:eastAsia="en-US"/>
    </w:rPr>
  </w:style>
  <w:style w:type="paragraph" w:customStyle="1" w:styleId="Semnatura">
    <w:name w:val="Semnatura"/>
    <w:basedOn w:val="Body"/>
    <w:qFormat/>
    <w:rsid w:val="00FD5385"/>
    <w:pPr>
      <w:tabs>
        <w:tab w:val="center" w:pos="4820"/>
        <w:tab w:val="right" w:pos="9639"/>
      </w:tabs>
      <w:ind w:firstLine="0"/>
    </w:pPr>
    <w:rPr>
      <w:b/>
      <w:sz w:val="23"/>
      <w:szCs w:val="23"/>
    </w:rPr>
  </w:style>
  <w:style w:type="paragraph" w:customStyle="1" w:styleId="Orasul">
    <w:name w:val="Orasul"/>
    <w:qFormat/>
    <w:rsid w:val="00FD5385"/>
    <w:pPr>
      <w:jc w:val="center"/>
    </w:pPr>
    <w:rPr>
      <w:rFonts w:ascii="Times New Roman" w:hAnsi="Times New Roman"/>
      <w:sz w:val="18"/>
      <w:szCs w:val="18"/>
      <w:lang w:val="ro-RO" w:eastAsia="en-US"/>
    </w:rPr>
  </w:style>
  <w:style w:type="paragraph" w:customStyle="1" w:styleId="Bullets">
    <w:name w:val="Bullets"/>
    <w:basedOn w:val="Body"/>
    <w:qFormat/>
    <w:rsid w:val="00D77670"/>
    <w:pPr>
      <w:numPr>
        <w:numId w:val="4"/>
      </w:numPr>
      <w:ind w:left="993" w:hanging="284"/>
    </w:pPr>
  </w:style>
  <w:style w:type="character" w:customStyle="1" w:styleId="30">
    <w:name w:val="Заголовок 3 Знак"/>
    <w:link w:val="3"/>
    <w:rsid w:val="00CA22C7"/>
    <w:rPr>
      <w:rFonts w:ascii="Times New Roman" w:eastAsia="Times New Roman" w:hAnsi="Times New Roman"/>
      <w:b/>
      <w:sz w:val="28"/>
    </w:rPr>
  </w:style>
  <w:style w:type="character" w:customStyle="1" w:styleId="40">
    <w:name w:val="Заголовок 4 Знак"/>
    <w:link w:val="4"/>
    <w:rsid w:val="00CA22C7"/>
    <w:rPr>
      <w:rFonts w:ascii="Times New Roman" w:eastAsia="Times New Roman" w:hAnsi="Times New Roman"/>
      <w:i/>
      <w:sz w:val="24"/>
    </w:rPr>
  </w:style>
  <w:style w:type="paragraph" w:styleId="2">
    <w:name w:val="Body Text 2"/>
    <w:basedOn w:val="a"/>
    <w:link w:val="20"/>
    <w:rsid w:val="00CA22C7"/>
    <w:pPr>
      <w:spacing w:after="0" w:line="240" w:lineRule="auto"/>
    </w:pPr>
    <w:rPr>
      <w:rFonts w:ascii="Times New Roman" w:eastAsia="Times New Roman" w:hAnsi="Times New Roman"/>
      <w:b/>
      <w:sz w:val="18"/>
      <w:szCs w:val="20"/>
    </w:rPr>
  </w:style>
  <w:style w:type="character" w:customStyle="1" w:styleId="20">
    <w:name w:val="Основной текст 2 Знак"/>
    <w:link w:val="2"/>
    <w:rsid w:val="00CA22C7"/>
    <w:rPr>
      <w:rFonts w:ascii="Times New Roman" w:eastAsia="Times New Roman" w:hAnsi="Times New Roman"/>
      <w:b/>
      <w:sz w:val="18"/>
    </w:rPr>
  </w:style>
  <w:style w:type="character" w:styleId="ad">
    <w:name w:val="Hyperlink"/>
    <w:rsid w:val="00CA22C7"/>
    <w:rPr>
      <w:color w:val="0563C1"/>
      <w:u w:val="single"/>
    </w:rPr>
  </w:style>
  <w:style w:type="paragraph" w:styleId="ae">
    <w:name w:val="Body Text"/>
    <w:basedOn w:val="a"/>
    <w:link w:val="af"/>
    <w:unhideWhenUsed/>
    <w:rsid w:val="00C04708"/>
    <w:pPr>
      <w:spacing w:after="120"/>
    </w:pPr>
  </w:style>
  <w:style w:type="character" w:customStyle="1" w:styleId="af">
    <w:name w:val="Основной текст Знак"/>
    <w:link w:val="ae"/>
    <w:rsid w:val="00C04708"/>
    <w:rPr>
      <w:sz w:val="22"/>
      <w:szCs w:val="22"/>
    </w:rPr>
  </w:style>
  <w:style w:type="character" w:customStyle="1" w:styleId="10">
    <w:name w:val="Заголовок 1 Знак"/>
    <w:link w:val="1"/>
    <w:rsid w:val="00B663E1"/>
    <w:rPr>
      <w:rFonts w:ascii="Bookman Old Style" w:eastAsia="Times New Roman" w:hAnsi="Bookman Old Style"/>
      <w:b/>
      <w:sz w:val="22"/>
      <w:lang w:val="ru-RU"/>
    </w:rPr>
  </w:style>
  <w:style w:type="character" w:customStyle="1" w:styleId="questiontitle">
    <w:name w:val="questiontitle"/>
    <w:rsid w:val="0020441E"/>
  </w:style>
  <w:style w:type="character" w:customStyle="1" w:styleId="21">
    <w:name w:val="Основной текст (2)_"/>
    <w:link w:val="210"/>
    <w:uiPriority w:val="99"/>
    <w:locked/>
    <w:rsid w:val="006B1248"/>
    <w:rPr>
      <w:rFonts w:ascii="Arial Narrow" w:hAnsi="Arial Narrow" w:cs="Arial Narrow"/>
      <w:sz w:val="22"/>
      <w:szCs w:val="22"/>
      <w:shd w:val="clear" w:color="auto" w:fill="FFFFFF"/>
    </w:rPr>
  </w:style>
  <w:style w:type="paragraph" w:customStyle="1" w:styleId="210">
    <w:name w:val="Основной текст (2)1"/>
    <w:basedOn w:val="a"/>
    <w:link w:val="21"/>
    <w:uiPriority w:val="99"/>
    <w:rsid w:val="006B1248"/>
    <w:pPr>
      <w:widowControl w:val="0"/>
      <w:shd w:val="clear" w:color="auto" w:fill="FFFFFF"/>
      <w:spacing w:before="240" w:after="300" w:line="240" w:lineRule="atLeast"/>
      <w:ind w:hanging="760"/>
      <w:jc w:val="center"/>
    </w:pPr>
    <w:rPr>
      <w:rFonts w:ascii="Arial Narrow" w:hAnsi="Arial Narrow" w:cs="Arial Narrow"/>
      <w:lang w:val="ru-RU" w:eastAsia="ru-RU"/>
    </w:rPr>
  </w:style>
  <w:style w:type="character" w:styleId="af0">
    <w:name w:val="line number"/>
    <w:uiPriority w:val="99"/>
    <w:semiHidden/>
    <w:unhideWhenUsed/>
    <w:rsid w:val="00200887"/>
  </w:style>
  <w:style w:type="paragraph" w:customStyle="1" w:styleId="pb">
    <w:name w:val="pb"/>
    <w:basedOn w:val="a"/>
    <w:rsid w:val="00BB3E02"/>
    <w:pPr>
      <w:spacing w:after="0" w:line="240" w:lineRule="auto"/>
      <w:jc w:val="center"/>
    </w:pPr>
    <w:rPr>
      <w:rFonts w:ascii="Times New Roman" w:eastAsia="Times New Roman" w:hAnsi="Times New Roman"/>
      <w:i/>
      <w:iCs/>
      <w:color w:val="663300"/>
      <w:sz w:val="20"/>
      <w:szCs w:val="20"/>
      <w:lang w:val="ru-RU" w:eastAsia="ru-RU"/>
    </w:rPr>
  </w:style>
  <w:style w:type="paragraph" w:customStyle="1" w:styleId="tt">
    <w:name w:val="tt"/>
    <w:basedOn w:val="a"/>
    <w:rsid w:val="00737A69"/>
    <w:pPr>
      <w:spacing w:after="0" w:line="240" w:lineRule="auto"/>
      <w:jc w:val="center"/>
    </w:pPr>
    <w:rPr>
      <w:rFonts w:ascii="Times New Roman" w:eastAsia="Times New Roman" w:hAnsi="Times New Roman"/>
      <w:b/>
      <w:bCs/>
      <w:sz w:val="24"/>
      <w:szCs w:val="24"/>
    </w:rPr>
  </w:style>
  <w:style w:type="paragraph" w:styleId="af1">
    <w:name w:val="Normal (Web)"/>
    <w:basedOn w:val="a"/>
    <w:uiPriority w:val="99"/>
    <w:unhideWhenUsed/>
    <w:rsid w:val="0060206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m">
    <w:name w:val="sm"/>
    <w:basedOn w:val="a"/>
    <w:rsid w:val="0060206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g">
    <w:name w:val="rg"/>
    <w:basedOn w:val="a"/>
    <w:rsid w:val="000A182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p">
    <w:name w:val="cp"/>
    <w:basedOn w:val="a"/>
    <w:rsid w:val="000A182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d">
    <w:name w:val="md"/>
    <w:basedOn w:val="a"/>
    <w:rsid w:val="000A182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f">
    <w:name w:val="lf"/>
    <w:basedOn w:val="a"/>
    <w:rsid w:val="00383D6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b">
    <w:name w:val="cb"/>
    <w:basedOn w:val="a"/>
    <w:rsid w:val="00383D6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n">
    <w:name w:val="cn"/>
    <w:basedOn w:val="a"/>
    <w:rsid w:val="00383D6B"/>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2">
    <w:name w:val="annotation reference"/>
    <w:basedOn w:val="a0"/>
    <w:uiPriority w:val="99"/>
    <w:semiHidden/>
    <w:unhideWhenUsed/>
    <w:rsid w:val="00751E42"/>
    <w:rPr>
      <w:sz w:val="16"/>
      <w:szCs w:val="16"/>
    </w:rPr>
  </w:style>
  <w:style w:type="paragraph" w:styleId="af3">
    <w:name w:val="annotation text"/>
    <w:basedOn w:val="a"/>
    <w:link w:val="af4"/>
    <w:uiPriority w:val="99"/>
    <w:semiHidden/>
    <w:unhideWhenUsed/>
    <w:rsid w:val="00751E42"/>
    <w:pPr>
      <w:spacing w:line="240" w:lineRule="auto"/>
    </w:pPr>
    <w:rPr>
      <w:sz w:val="20"/>
      <w:szCs w:val="20"/>
    </w:rPr>
  </w:style>
  <w:style w:type="character" w:customStyle="1" w:styleId="af4">
    <w:name w:val="Текст примечания Знак"/>
    <w:basedOn w:val="a0"/>
    <w:link w:val="af3"/>
    <w:uiPriority w:val="99"/>
    <w:semiHidden/>
    <w:rsid w:val="00751E42"/>
    <w:rPr>
      <w:lang w:val="en-US" w:eastAsia="en-US"/>
    </w:rPr>
  </w:style>
  <w:style w:type="paragraph" w:styleId="af5">
    <w:name w:val="annotation subject"/>
    <w:basedOn w:val="af3"/>
    <w:next w:val="af3"/>
    <w:link w:val="af6"/>
    <w:uiPriority w:val="99"/>
    <w:semiHidden/>
    <w:unhideWhenUsed/>
    <w:rsid w:val="00751E42"/>
    <w:rPr>
      <w:b/>
      <w:bCs/>
    </w:rPr>
  </w:style>
  <w:style w:type="character" w:customStyle="1" w:styleId="af6">
    <w:name w:val="Тема примечания Знак"/>
    <w:basedOn w:val="af4"/>
    <w:link w:val="af5"/>
    <w:uiPriority w:val="99"/>
    <w:semiHidden/>
    <w:rsid w:val="00751E4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599">
      <w:bodyDiv w:val="1"/>
      <w:marLeft w:val="0"/>
      <w:marRight w:val="0"/>
      <w:marTop w:val="0"/>
      <w:marBottom w:val="0"/>
      <w:divBdr>
        <w:top w:val="none" w:sz="0" w:space="0" w:color="auto"/>
        <w:left w:val="none" w:sz="0" w:space="0" w:color="auto"/>
        <w:bottom w:val="none" w:sz="0" w:space="0" w:color="auto"/>
        <w:right w:val="none" w:sz="0" w:space="0" w:color="auto"/>
      </w:divBdr>
    </w:div>
    <w:div w:id="138571652">
      <w:bodyDiv w:val="1"/>
      <w:marLeft w:val="0"/>
      <w:marRight w:val="0"/>
      <w:marTop w:val="0"/>
      <w:marBottom w:val="0"/>
      <w:divBdr>
        <w:top w:val="none" w:sz="0" w:space="0" w:color="auto"/>
        <w:left w:val="none" w:sz="0" w:space="0" w:color="auto"/>
        <w:bottom w:val="none" w:sz="0" w:space="0" w:color="auto"/>
        <w:right w:val="none" w:sz="0" w:space="0" w:color="auto"/>
      </w:divBdr>
      <w:divsChild>
        <w:div w:id="406466810">
          <w:marLeft w:val="0"/>
          <w:marRight w:val="0"/>
          <w:marTop w:val="0"/>
          <w:marBottom w:val="0"/>
          <w:divBdr>
            <w:top w:val="none" w:sz="0" w:space="0" w:color="auto"/>
            <w:left w:val="none" w:sz="0" w:space="0" w:color="auto"/>
            <w:bottom w:val="none" w:sz="0" w:space="0" w:color="auto"/>
            <w:right w:val="none" w:sz="0" w:space="0" w:color="auto"/>
          </w:divBdr>
        </w:div>
      </w:divsChild>
    </w:div>
    <w:div w:id="208880665">
      <w:bodyDiv w:val="1"/>
      <w:marLeft w:val="0"/>
      <w:marRight w:val="0"/>
      <w:marTop w:val="0"/>
      <w:marBottom w:val="0"/>
      <w:divBdr>
        <w:top w:val="none" w:sz="0" w:space="0" w:color="auto"/>
        <w:left w:val="none" w:sz="0" w:space="0" w:color="auto"/>
        <w:bottom w:val="none" w:sz="0" w:space="0" w:color="auto"/>
        <w:right w:val="none" w:sz="0" w:space="0" w:color="auto"/>
      </w:divBdr>
      <w:divsChild>
        <w:div w:id="329525464">
          <w:marLeft w:val="0"/>
          <w:marRight w:val="0"/>
          <w:marTop w:val="0"/>
          <w:marBottom w:val="0"/>
          <w:divBdr>
            <w:top w:val="none" w:sz="0" w:space="0" w:color="auto"/>
            <w:left w:val="none" w:sz="0" w:space="0" w:color="auto"/>
            <w:bottom w:val="none" w:sz="0" w:space="0" w:color="auto"/>
            <w:right w:val="none" w:sz="0" w:space="0" w:color="auto"/>
          </w:divBdr>
        </w:div>
      </w:divsChild>
    </w:div>
    <w:div w:id="248396459">
      <w:bodyDiv w:val="1"/>
      <w:marLeft w:val="0"/>
      <w:marRight w:val="0"/>
      <w:marTop w:val="0"/>
      <w:marBottom w:val="0"/>
      <w:divBdr>
        <w:top w:val="none" w:sz="0" w:space="0" w:color="auto"/>
        <w:left w:val="none" w:sz="0" w:space="0" w:color="auto"/>
        <w:bottom w:val="none" w:sz="0" w:space="0" w:color="auto"/>
        <w:right w:val="none" w:sz="0" w:space="0" w:color="auto"/>
      </w:divBdr>
      <w:divsChild>
        <w:div w:id="1931506856">
          <w:marLeft w:val="0"/>
          <w:marRight w:val="0"/>
          <w:marTop w:val="0"/>
          <w:marBottom w:val="0"/>
          <w:divBdr>
            <w:top w:val="none" w:sz="0" w:space="0" w:color="auto"/>
            <w:left w:val="none" w:sz="0" w:space="0" w:color="auto"/>
            <w:bottom w:val="none" w:sz="0" w:space="0" w:color="auto"/>
            <w:right w:val="none" w:sz="0" w:space="0" w:color="auto"/>
          </w:divBdr>
        </w:div>
      </w:divsChild>
    </w:div>
    <w:div w:id="337657125">
      <w:bodyDiv w:val="1"/>
      <w:marLeft w:val="0"/>
      <w:marRight w:val="0"/>
      <w:marTop w:val="0"/>
      <w:marBottom w:val="0"/>
      <w:divBdr>
        <w:top w:val="none" w:sz="0" w:space="0" w:color="auto"/>
        <w:left w:val="none" w:sz="0" w:space="0" w:color="auto"/>
        <w:bottom w:val="none" w:sz="0" w:space="0" w:color="auto"/>
        <w:right w:val="none" w:sz="0" w:space="0" w:color="auto"/>
      </w:divBdr>
      <w:divsChild>
        <w:div w:id="1320966858">
          <w:marLeft w:val="0"/>
          <w:marRight w:val="0"/>
          <w:marTop w:val="0"/>
          <w:marBottom w:val="0"/>
          <w:divBdr>
            <w:top w:val="none" w:sz="0" w:space="0" w:color="auto"/>
            <w:left w:val="none" w:sz="0" w:space="0" w:color="auto"/>
            <w:bottom w:val="none" w:sz="0" w:space="0" w:color="auto"/>
            <w:right w:val="none" w:sz="0" w:space="0" w:color="auto"/>
          </w:divBdr>
        </w:div>
      </w:divsChild>
    </w:div>
    <w:div w:id="356086383">
      <w:bodyDiv w:val="1"/>
      <w:marLeft w:val="0"/>
      <w:marRight w:val="0"/>
      <w:marTop w:val="0"/>
      <w:marBottom w:val="0"/>
      <w:divBdr>
        <w:top w:val="none" w:sz="0" w:space="0" w:color="auto"/>
        <w:left w:val="none" w:sz="0" w:space="0" w:color="auto"/>
        <w:bottom w:val="none" w:sz="0" w:space="0" w:color="auto"/>
        <w:right w:val="none" w:sz="0" w:space="0" w:color="auto"/>
      </w:divBdr>
    </w:div>
    <w:div w:id="412630981">
      <w:bodyDiv w:val="1"/>
      <w:marLeft w:val="0"/>
      <w:marRight w:val="0"/>
      <w:marTop w:val="0"/>
      <w:marBottom w:val="0"/>
      <w:divBdr>
        <w:top w:val="none" w:sz="0" w:space="0" w:color="auto"/>
        <w:left w:val="none" w:sz="0" w:space="0" w:color="auto"/>
        <w:bottom w:val="none" w:sz="0" w:space="0" w:color="auto"/>
        <w:right w:val="none" w:sz="0" w:space="0" w:color="auto"/>
      </w:divBdr>
    </w:div>
    <w:div w:id="444545567">
      <w:bodyDiv w:val="1"/>
      <w:marLeft w:val="0"/>
      <w:marRight w:val="0"/>
      <w:marTop w:val="0"/>
      <w:marBottom w:val="0"/>
      <w:divBdr>
        <w:top w:val="none" w:sz="0" w:space="0" w:color="auto"/>
        <w:left w:val="none" w:sz="0" w:space="0" w:color="auto"/>
        <w:bottom w:val="none" w:sz="0" w:space="0" w:color="auto"/>
        <w:right w:val="none" w:sz="0" w:space="0" w:color="auto"/>
      </w:divBdr>
      <w:divsChild>
        <w:div w:id="1570188518">
          <w:marLeft w:val="0"/>
          <w:marRight w:val="0"/>
          <w:marTop w:val="0"/>
          <w:marBottom w:val="0"/>
          <w:divBdr>
            <w:top w:val="none" w:sz="0" w:space="0" w:color="auto"/>
            <w:left w:val="none" w:sz="0" w:space="0" w:color="auto"/>
            <w:bottom w:val="none" w:sz="0" w:space="0" w:color="auto"/>
            <w:right w:val="none" w:sz="0" w:space="0" w:color="auto"/>
          </w:divBdr>
        </w:div>
      </w:divsChild>
    </w:div>
    <w:div w:id="801771472">
      <w:bodyDiv w:val="1"/>
      <w:marLeft w:val="0"/>
      <w:marRight w:val="0"/>
      <w:marTop w:val="0"/>
      <w:marBottom w:val="0"/>
      <w:divBdr>
        <w:top w:val="none" w:sz="0" w:space="0" w:color="auto"/>
        <w:left w:val="none" w:sz="0" w:space="0" w:color="auto"/>
        <w:bottom w:val="none" w:sz="0" w:space="0" w:color="auto"/>
        <w:right w:val="none" w:sz="0" w:space="0" w:color="auto"/>
      </w:divBdr>
    </w:div>
    <w:div w:id="806046498">
      <w:bodyDiv w:val="1"/>
      <w:marLeft w:val="0"/>
      <w:marRight w:val="0"/>
      <w:marTop w:val="0"/>
      <w:marBottom w:val="0"/>
      <w:divBdr>
        <w:top w:val="none" w:sz="0" w:space="0" w:color="auto"/>
        <w:left w:val="none" w:sz="0" w:space="0" w:color="auto"/>
        <w:bottom w:val="none" w:sz="0" w:space="0" w:color="auto"/>
        <w:right w:val="none" w:sz="0" w:space="0" w:color="auto"/>
      </w:divBdr>
    </w:div>
    <w:div w:id="895505615">
      <w:bodyDiv w:val="1"/>
      <w:marLeft w:val="0"/>
      <w:marRight w:val="0"/>
      <w:marTop w:val="0"/>
      <w:marBottom w:val="0"/>
      <w:divBdr>
        <w:top w:val="none" w:sz="0" w:space="0" w:color="auto"/>
        <w:left w:val="none" w:sz="0" w:space="0" w:color="auto"/>
        <w:bottom w:val="none" w:sz="0" w:space="0" w:color="auto"/>
        <w:right w:val="none" w:sz="0" w:space="0" w:color="auto"/>
      </w:divBdr>
    </w:div>
    <w:div w:id="1009910665">
      <w:bodyDiv w:val="1"/>
      <w:marLeft w:val="0"/>
      <w:marRight w:val="0"/>
      <w:marTop w:val="0"/>
      <w:marBottom w:val="0"/>
      <w:divBdr>
        <w:top w:val="none" w:sz="0" w:space="0" w:color="auto"/>
        <w:left w:val="none" w:sz="0" w:space="0" w:color="auto"/>
        <w:bottom w:val="none" w:sz="0" w:space="0" w:color="auto"/>
        <w:right w:val="none" w:sz="0" w:space="0" w:color="auto"/>
      </w:divBdr>
    </w:div>
    <w:div w:id="1037659743">
      <w:bodyDiv w:val="1"/>
      <w:marLeft w:val="0"/>
      <w:marRight w:val="0"/>
      <w:marTop w:val="0"/>
      <w:marBottom w:val="0"/>
      <w:divBdr>
        <w:top w:val="none" w:sz="0" w:space="0" w:color="auto"/>
        <w:left w:val="none" w:sz="0" w:space="0" w:color="auto"/>
        <w:bottom w:val="none" w:sz="0" w:space="0" w:color="auto"/>
        <w:right w:val="none" w:sz="0" w:space="0" w:color="auto"/>
      </w:divBdr>
    </w:div>
    <w:div w:id="1100836962">
      <w:bodyDiv w:val="1"/>
      <w:marLeft w:val="0"/>
      <w:marRight w:val="0"/>
      <w:marTop w:val="0"/>
      <w:marBottom w:val="0"/>
      <w:divBdr>
        <w:top w:val="none" w:sz="0" w:space="0" w:color="auto"/>
        <w:left w:val="none" w:sz="0" w:space="0" w:color="auto"/>
        <w:bottom w:val="none" w:sz="0" w:space="0" w:color="auto"/>
        <w:right w:val="none" w:sz="0" w:space="0" w:color="auto"/>
      </w:divBdr>
    </w:div>
    <w:div w:id="1242061451">
      <w:bodyDiv w:val="1"/>
      <w:marLeft w:val="0"/>
      <w:marRight w:val="0"/>
      <w:marTop w:val="0"/>
      <w:marBottom w:val="0"/>
      <w:divBdr>
        <w:top w:val="none" w:sz="0" w:space="0" w:color="auto"/>
        <w:left w:val="none" w:sz="0" w:space="0" w:color="auto"/>
        <w:bottom w:val="none" w:sz="0" w:space="0" w:color="auto"/>
        <w:right w:val="none" w:sz="0" w:space="0" w:color="auto"/>
      </w:divBdr>
    </w:div>
    <w:div w:id="1285775605">
      <w:bodyDiv w:val="1"/>
      <w:marLeft w:val="0"/>
      <w:marRight w:val="0"/>
      <w:marTop w:val="0"/>
      <w:marBottom w:val="0"/>
      <w:divBdr>
        <w:top w:val="none" w:sz="0" w:space="0" w:color="auto"/>
        <w:left w:val="none" w:sz="0" w:space="0" w:color="auto"/>
        <w:bottom w:val="none" w:sz="0" w:space="0" w:color="auto"/>
        <w:right w:val="none" w:sz="0" w:space="0" w:color="auto"/>
      </w:divBdr>
    </w:div>
    <w:div w:id="1377000052">
      <w:bodyDiv w:val="1"/>
      <w:marLeft w:val="0"/>
      <w:marRight w:val="0"/>
      <w:marTop w:val="0"/>
      <w:marBottom w:val="0"/>
      <w:divBdr>
        <w:top w:val="none" w:sz="0" w:space="0" w:color="auto"/>
        <w:left w:val="none" w:sz="0" w:space="0" w:color="auto"/>
        <w:bottom w:val="none" w:sz="0" w:space="0" w:color="auto"/>
        <w:right w:val="none" w:sz="0" w:space="0" w:color="auto"/>
      </w:divBdr>
    </w:div>
    <w:div w:id="1492600112">
      <w:bodyDiv w:val="1"/>
      <w:marLeft w:val="0"/>
      <w:marRight w:val="0"/>
      <w:marTop w:val="0"/>
      <w:marBottom w:val="0"/>
      <w:divBdr>
        <w:top w:val="none" w:sz="0" w:space="0" w:color="auto"/>
        <w:left w:val="none" w:sz="0" w:space="0" w:color="auto"/>
        <w:bottom w:val="none" w:sz="0" w:space="0" w:color="auto"/>
        <w:right w:val="none" w:sz="0" w:space="0" w:color="auto"/>
      </w:divBdr>
    </w:div>
    <w:div w:id="1595555095">
      <w:bodyDiv w:val="1"/>
      <w:marLeft w:val="0"/>
      <w:marRight w:val="0"/>
      <w:marTop w:val="0"/>
      <w:marBottom w:val="0"/>
      <w:divBdr>
        <w:top w:val="none" w:sz="0" w:space="0" w:color="auto"/>
        <w:left w:val="none" w:sz="0" w:space="0" w:color="auto"/>
        <w:bottom w:val="none" w:sz="0" w:space="0" w:color="auto"/>
        <w:right w:val="none" w:sz="0" w:space="0" w:color="auto"/>
      </w:divBdr>
      <w:divsChild>
        <w:div w:id="891504858">
          <w:marLeft w:val="0"/>
          <w:marRight w:val="0"/>
          <w:marTop w:val="0"/>
          <w:marBottom w:val="0"/>
          <w:divBdr>
            <w:top w:val="none" w:sz="0" w:space="0" w:color="auto"/>
            <w:left w:val="none" w:sz="0" w:space="0" w:color="auto"/>
            <w:bottom w:val="none" w:sz="0" w:space="0" w:color="auto"/>
            <w:right w:val="none" w:sz="0" w:space="0" w:color="auto"/>
          </w:divBdr>
        </w:div>
      </w:divsChild>
    </w:div>
    <w:div w:id="1604534075">
      <w:bodyDiv w:val="1"/>
      <w:marLeft w:val="0"/>
      <w:marRight w:val="0"/>
      <w:marTop w:val="0"/>
      <w:marBottom w:val="0"/>
      <w:divBdr>
        <w:top w:val="none" w:sz="0" w:space="0" w:color="auto"/>
        <w:left w:val="none" w:sz="0" w:space="0" w:color="auto"/>
        <w:bottom w:val="none" w:sz="0" w:space="0" w:color="auto"/>
        <w:right w:val="none" w:sz="0" w:space="0" w:color="auto"/>
      </w:divBdr>
    </w:div>
    <w:div w:id="1706951129">
      <w:bodyDiv w:val="1"/>
      <w:marLeft w:val="0"/>
      <w:marRight w:val="0"/>
      <w:marTop w:val="0"/>
      <w:marBottom w:val="0"/>
      <w:divBdr>
        <w:top w:val="none" w:sz="0" w:space="0" w:color="auto"/>
        <w:left w:val="none" w:sz="0" w:space="0" w:color="auto"/>
        <w:bottom w:val="none" w:sz="0" w:space="0" w:color="auto"/>
        <w:right w:val="none" w:sz="0" w:space="0" w:color="auto"/>
      </w:divBdr>
    </w:div>
    <w:div w:id="1781991158">
      <w:bodyDiv w:val="1"/>
      <w:marLeft w:val="0"/>
      <w:marRight w:val="0"/>
      <w:marTop w:val="0"/>
      <w:marBottom w:val="0"/>
      <w:divBdr>
        <w:top w:val="none" w:sz="0" w:space="0" w:color="auto"/>
        <w:left w:val="none" w:sz="0" w:space="0" w:color="auto"/>
        <w:bottom w:val="none" w:sz="0" w:space="0" w:color="auto"/>
        <w:right w:val="none" w:sz="0" w:space="0" w:color="auto"/>
      </w:divBdr>
      <w:divsChild>
        <w:div w:id="115106602">
          <w:marLeft w:val="0"/>
          <w:marRight w:val="0"/>
          <w:marTop w:val="0"/>
          <w:marBottom w:val="0"/>
          <w:divBdr>
            <w:top w:val="none" w:sz="0" w:space="0" w:color="auto"/>
            <w:left w:val="none" w:sz="0" w:space="0" w:color="auto"/>
            <w:bottom w:val="none" w:sz="0" w:space="0" w:color="auto"/>
            <w:right w:val="none" w:sz="0" w:space="0" w:color="auto"/>
          </w:divBdr>
        </w:div>
      </w:divsChild>
    </w:div>
    <w:div w:id="2024090455">
      <w:bodyDiv w:val="1"/>
      <w:marLeft w:val="0"/>
      <w:marRight w:val="0"/>
      <w:marTop w:val="0"/>
      <w:marBottom w:val="0"/>
      <w:divBdr>
        <w:top w:val="none" w:sz="0" w:space="0" w:color="auto"/>
        <w:left w:val="none" w:sz="0" w:space="0" w:color="auto"/>
        <w:bottom w:val="none" w:sz="0" w:space="0" w:color="auto"/>
        <w:right w:val="none" w:sz="0" w:space="0" w:color="auto"/>
      </w:divBdr>
    </w:div>
    <w:div w:id="21199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B0E4-5309-4C86-9845-8552909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721</Words>
  <Characters>4114</Characters>
  <Application>Microsoft Office Word</Application>
  <DocSecurity>0</DocSecurity>
  <Lines>34</Lines>
  <Paragraphs>9</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Hewlett-Packard Company</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Violina VL. Lungu</cp:lastModifiedBy>
  <cp:revision>4</cp:revision>
  <cp:lastPrinted>2021-06-18T08:54:00Z</cp:lastPrinted>
  <dcterms:created xsi:type="dcterms:W3CDTF">2021-06-21T13:16:00Z</dcterms:created>
  <dcterms:modified xsi:type="dcterms:W3CDTF">2021-06-25T12:52:00Z</dcterms:modified>
</cp:coreProperties>
</file>